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31" w:rsidRPr="002A2731" w:rsidRDefault="003946A6" w:rsidP="003946A6">
      <w:pPr>
        <w:jc w:val="center"/>
        <w:rPr>
          <w:rFonts w:ascii="PT Astra Serif" w:hAnsi="PT Astra Serif"/>
          <w:b/>
          <w:sz w:val="28"/>
          <w:szCs w:val="28"/>
        </w:rPr>
      </w:pPr>
      <w:r w:rsidRPr="002A2731">
        <w:rPr>
          <w:rFonts w:ascii="PT Astra Serif" w:hAnsi="PT Astra Serif"/>
          <w:b/>
          <w:sz w:val="28"/>
          <w:szCs w:val="28"/>
        </w:rPr>
        <w:t xml:space="preserve">Аналитическая  записка о реализации муниципальной программы </w:t>
      </w:r>
    </w:p>
    <w:p w:rsidR="003946A6" w:rsidRPr="002A2731" w:rsidRDefault="003946A6" w:rsidP="003946A6">
      <w:pPr>
        <w:jc w:val="center"/>
        <w:rPr>
          <w:rFonts w:ascii="PT Astra Serif" w:hAnsi="PT Astra Serif"/>
          <w:b/>
          <w:sz w:val="28"/>
          <w:szCs w:val="28"/>
        </w:rPr>
      </w:pPr>
      <w:r w:rsidRPr="002A2731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2A273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b/>
          <w:sz w:val="28"/>
          <w:szCs w:val="28"/>
        </w:rPr>
        <w:t xml:space="preserve"> «Управление муниципальным имуществом»</w:t>
      </w:r>
    </w:p>
    <w:p w:rsidR="003946A6" w:rsidRPr="002A2731" w:rsidRDefault="003946A6" w:rsidP="002A273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946A6" w:rsidRPr="002A2731" w:rsidRDefault="003946A6" w:rsidP="002A273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proofErr w:type="gramStart"/>
      <w:r w:rsidRPr="002A2731">
        <w:rPr>
          <w:rFonts w:ascii="PT Astra Serif" w:hAnsi="PT Astra Serif"/>
          <w:sz w:val="28"/>
          <w:szCs w:val="28"/>
          <w:lang w:val="en-US"/>
        </w:rPr>
        <w:t>I</w:t>
      </w:r>
      <w:r w:rsidRPr="002A2731">
        <w:rPr>
          <w:rFonts w:ascii="PT Astra Serif" w:hAnsi="PT Astra Serif"/>
          <w:sz w:val="28"/>
          <w:szCs w:val="28"/>
        </w:rPr>
        <w:t xml:space="preserve">. Муниципальная программа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«Управление муниципальным имуществом» утверждена постановлением администрации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от 13.12.2024 № 2139-п.</w:t>
      </w:r>
      <w:proofErr w:type="gramEnd"/>
    </w:p>
    <w:p w:rsidR="003946A6" w:rsidRPr="002A2731" w:rsidRDefault="003946A6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 w:cs="Times New Roman CYR"/>
          <w:color w:val="000000"/>
          <w:sz w:val="28"/>
          <w:szCs w:val="28"/>
        </w:rPr>
        <w:t>Цели муниципальной программы:</w:t>
      </w:r>
      <w:r w:rsidRPr="002A2731">
        <w:rPr>
          <w:rFonts w:ascii="PT Astra Serif" w:hAnsi="PT Astra Serif"/>
          <w:sz w:val="28"/>
          <w:szCs w:val="28"/>
        </w:rPr>
        <w:t xml:space="preserve"> </w:t>
      </w:r>
    </w:p>
    <w:p w:rsidR="003946A6" w:rsidRPr="002A2731" w:rsidRDefault="003946A6" w:rsidP="002A2731">
      <w:pPr>
        <w:spacing w:line="276" w:lineRule="auto"/>
        <w:ind w:firstLine="567"/>
        <w:jc w:val="both"/>
        <w:rPr>
          <w:rFonts w:ascii="PT Astra Serif" w:hAnsi="PT Astra Serif" w:cs="Times New Roman CYR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Формирование эффективной системы управления муниципальным имуществом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, позволяющей обеспечить оптимальный состав имущества для исполнения полномочий органов местного самоуправления, достоверный учет и контроль использования муниципального имущества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>.</w:t>
      </w:r>
    </w:p>
    <w:p w:rsidR="003946A6" w:rsidRPr="002A2731" w:rsidRDefault="003946A6" w:rsidP="002A2731">
      <w:pPr>
        <w:spacing w:line="276" w:lineRule="auto"/>
        <w:ind w:firstLine="567"/>
        <w:rPr>
          <w:rFonts w:ascii="PT Astra Serif" w:hAnsi="PT Astra Serif" w:cs="Times New Roman CYR"/>
          <w:sz w:val="28"/>
          <w:szCs w:val="28"/>
        </w:rPr>
      </w:pPr>
      <w:r w:rsidRPr="002A2731">
        <w:rPr>
          <w:rFonts w:ascii="PT Astra Serif" w:hAnsi="PT Astra Serif" w:cs="Times New Roman CYR"/>
          <w:sz w:val="28"/>
          <w:szCs w:val="28"/>
          <w:lang w:val="en-US"/>
        </w:rPr>
        <w:t>II</w:t>
      </w:r>
      <w:r w:rsidRPr="002A2731">
        <w:rPr>
          <w:rFonts w:ascii="PT Astra Serif" w:hAnsi="PT Astra Serif" w:cs="Times New Roman CYR"/>
          <w:sz w:val="28"/>
          <w:szCs w:val="28"/>
        </w:rPr>
        <w:t>. Итоги реализации муниципальной программы за 2025 год:</w:t>
      </w:r>
    </w:p>
    <w:p w:rsidR="003946A6" w:rsidRPr="002A2731" w:rsidRDefault="003946A6" w:rsidP="002A2731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2A2731">
        <w:rPr>
          <w:rFonts w:ascii="PT Astra Serif" w:hAnsi="PT Astra Serif" w:cs="Times New Roman"/>
          <w:b/>
          <w:i/>
          <w:sz w:val="28"/>
          <w:szCs w:val="28"/>
        </w:rPr>
        <w:t xml:space="preserve">а) информация об итогах реализации </w:t>
      </w:r>
      <w:r w:rsidRPr="002A2731">
        <w:rPr>
          <w:rFonts w:ascii="PT Astra Serif" w:hAnsi="PT Astra Serif"/>
          <w:b/>
          <w:i/>
          <w:sz w:val="28"/>
          <w:szCs w:val="28"/>
        </w:rPr>
        <w:t>муниципальной</w:t>
      </w:r>
      <w:r w:rsidRPr="002A2731">
        <w:rPr>
          <w:rFonts w:ascii="PT Astra Serif" w:hAnsi="PT Astra Serif" w:cs="Times New Roman"/>
          <w:b/>
          <w:i/>
          <w:sz w:val="28"/>
          <w:szCs w:val="28"/>
        </w:rPr>
        <w:t xml:space="preserve"> программы,  в том числе ее структурных элементов:</w:t>
      </w:r>
    </w:p>
    <w:p w:rsidR="00112E90" w:rsidRPr="002A2731" w:rsidRDefault="00112E90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2A2731">
        <w:rPr>
          <w:rFonts w:ascii="PT Astra Serif" w:hAnsi="PT Astra Serif"/>
          <w:sz w:val="28"/>
          <w:szCs w:val="28"/>
        </w:rPr>
        <w:t>В соответствии с р</w:t>
      </w:r>
      <w:r w:rsidR="00BF651C" w:rsidRPr="002A2731">
        <w:rPr>
          <w:rFonts w:ascii="PT Astra Serif" w:hAnsi="PT Astra Serif"/>
          <w:sz w:val="28"/>
          <w:szCs w:val="28"/>
        </w:rPr>
        <w:t xml:space="preserve">ешением Думы города </w:t>
      </w:r>
      <w:proofErr w:type="spellStart"/>
      <w:r w:rsidR="00BF651C"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="00BF651C" w:rsidRPr="002A2731">
        <w:rPr>
          <w:rFonts w:ascii="PT Astra Serif" w:hAnsi="PT Astra Serif"/>
          <w:sz w:val="28"/>
          <w:szCs w:val="28"/>
        </w:rPr>
        <w:t xml:space="preserve"> от </w:t>
      </w:r>
      <w:r w:rsidR="00CA0234" w:rsidRPr="002A2731">
        <w:rPr>
          <w:rFonts w:ascii="PT Astra Serif" w:hAnsi="PT Astra Serif"/>
          <w:sz w:val="28"/>
          <w:szCs w:val="28"/>
        </w:rPr>
        <w:t>26</w:t>
      </w:r>
      <w:r w:rsidRPr="002A2731">
        <w:rPr>
          <w:rFonts w:ascii="PT Astra Serif" w:hAnsi="PT Astra Serif"/>
          <w:sz w:val="28"/>
          <w:szCs w:val="28"/>
        </w:rPr>
        <w:t>.12.20</w:t>
      </w:r>
      <w:r w:rsidR="00BF512F" w:rsidRPr="002A2731">
        <w:rPr>
          <w:rFonts w:ascii="PT Astra Serif" w:hAnsi="PT Astra Serif"/>
          <w:sz w:val="28"/>
          <w:szCs w:val="28"/>
        </w:rPr>
        <w:t>2</w:t>
      </w:r>
      <w:r w:rsidR="00CA0234" w:rsidRPr="002A2731">
        <w:rPr>
          <w:rFonts w:ascii="PT Astra Serif" w:hAnsi="PT Astra Serif"/>
          <w:sz w:val="28"/>
          <w:szCs w:val="28"/>
        </w:rPr>
        <w:t>5</w:t>
      </w:r>
      <w:r w:rsidRPr="002A2731">
        <w:rPr>
          <w:rFonts w:ascii="PT Astra Serif" w:hAnsi="PT Astra Serif"/>
          <w:sz w:val="28"/>
          <w:szCs w:val="28"/>
        </w:rPr>
        <w:t xml:space="preserve"> № </w:t>
      </w:r>
      <w:r w:rsidR="00CA0234" w:rsidRPr="002A2731">
        <w:rPr>
          <w:rFonts w:ascii="PT Astra Serif" w:hAnsi="PT Astra Serif"/>
          <w:sz w:val="28"/>
          <w:szCs w:val="28"/>
        </w:rPr>
        <w:t>101</w:t>
      </w:r>
      <w:r w:rsidRPr="002A2731">
        <w:rPr>
          <w:rFonts w:ascii="PT Astra Serif" w:hAnsi="PT Astra Serif"/>
          <w:sz w:val="28"/>
          <w:szCs w:val="28"/>
        </w:rPr>
        <w:t xml:space="preserve"> «О бюджете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на 202</w:t>
      </w:r>
      <w:r w:rsidR="00CA0234" w:rsidRPr="002A2731">
        <w:rPr>
          <w:rFonts w:ascii="PT Astra Serif" w:hAnsi="PT Astra Serif"/>
          <w:sz w:val="28"/>
          <w:szCs w:val="28"/>
        </w:rPr>
        <w:t>5</w:t>
      </w:r>
      <w:r w:rsidRPr="002A273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CA0234" w:rsidRPr="002A2731">
        <w:rPr>
          <w:rFonts w:ascii="PT Astra Serif" w:hAnsi="PT Astra Serif"/>
          <w:sz w:val="28"/>
          <w:szCs w:val="28"/>
        </w:rPr>
        <w:t>6</w:t>
      </w:r>
      <w:r w:rsidRPr="002A2731">
        <w:rPr>
          <w:rFonts w:ascii="PT Astra Serif" w:hAnsi="PT Astra Serif"/>
          <w:sz w:val="28"/>
          <w:szCs w:val="28"/>
        </w:rPr>
        <w:t xml:space="preserve"> и 202</w:t>
      </w:r>
      <w:r w:rsidR="00CA0234" w:rsidRPr="002A2731">
        <w:rPr>
          <w:rFonts w:ascii="PT Astra Serif" w:hAnsi="PT Astra Serif"/>
          <w:sz w:val="28"/>
          <w:szCs w:val="28"/>
        </w:rPr>
        <w:t>7</w:t>
      </w:r>
      <w:r w:rsidRPr="002A2731">
        <w:rPr>
          <w:rFonts w:ascii="PT Astra Serif" w:hAnsi="PT Astra Serif"/>
          <w:sz w:val="28"/>
          <w:szCs w:val="28"/>
        </w:rPr>
        <w:t xml:space="preserve"> годов» утвержденный план на реализацию муниципальной программы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="0032122A" w:rsidRPr="002A2731">
        <w:rPr>
          <w:rFonts w:ascii="PT Astra Serif" w:hAnsi="PT Astra Serif"/>
          <w:sz w:val="28"/>
          <w:szCs w:val="28"/>
        </w:rPr>
        <w:t xml:space="preserve"> </w:t>
      </w:r>
      <w:r w:rsidRPr="002A2731">
        <w:rPr>
          <w:rFonts w:ascii="PT Astra Serif" w:hAnsi="PT Astra Serif"/>
          <w:sz w:val="28"/>
          <w:szCs w:val="28"/>
        </w:rPr>
        <w:t xml:space="preserve">составил </w:t>
      </w:r>
      <w:r w:rsidR="005440FD" w:rsidRPr="002A2731">
        <w:rPr>
          <w:rFonts w:ascii="PT Astra Serif" w:hAnsi="PT Astra Serif"/>
          <w:sz w:val="28"/>
          <w:szCs w:val="28"/>
        </w:rPr>
        <w:t>200 257,30</w:t>
      </w:r>
      <w:r w:rsidRPr="002A2731">
        <w:rPr>
          <w:rFonts w:ascii="PT Astra Serif" w:hAnsi="PT Astra Serif"/>
          <w:sz w:val="28"/>
          <w:szCs w:val="28"/>
        </w:rPr>
        <w:t xml:space="preserve"> тыс. рублей</w:t>
      </w:r>
      <w:r w:rsidR="0008303E" w:rsidRPr="002A2731">
        <w:rPr>
          <w:rFonts w:ascii="PT Astra Serif" w:hAnsi="PT Astra Serif"/>
          <w:sz w:val="28"/>
          <w:szCs w:val="28"/>
        </w:rPr>
        <w:t>, в том числе</w:t>
      </w:r>
      <w:r w:rsidRPr="002A2731">
        <w:rPr>
          <w:rFonts w:ascii="PT Astra Serif" w:hAnsi="PT Astra Serif"/>
          <w:sz w:val="28"/>
          <w:szCs w:val="28"/>
        </w:rPr>
        <w:t xml:space="preserve"> за счет средств местного бюджета</w:t>
      </w:r>
      <w:r w:rsidR="00282EEC" w:rsidRPr="002A2731">
        <w:rPr>
          <w:rFonts w:ascii="PT Astra Serif" w:hAnsi="PT Astra Serif"/>
          <w:sz w:val="28"/>
          <w:szCs w:val="28"/>
        </w:rPr>
        <w:t xml:space="preserve"> </w:t>
      </w:r>
      <w:r w:rsidR="005440FD" w:rsidRPr="002A2731">
        <w:rPr>
          <w:rFonts w:ascii="PT Astra Serif" w:hAnsi="PT Astra Serif"/>
          <w:sz w:val="28"/>
          <w:szCs w:val="28"/>
        </w:rPr>
        <w:t>–</w:t>
      </w:r>
      <w:r w:rsidR="00282EEC" w:rsidRPr="002A2731">
        <w:rPr>
          <w:rFonts w:ascii="PT Astra Serif" w:hAnsi="PT Astra Serif"/>
          <w:sz w:val="28"/>
          <w:szCs w:val="28"/>
        </w:rPr>
        <w:t xml:space="preserve"> </w:t>
      </w:r>
      <w:r w:rsidR="005440FD" w:rsidRPr="002A2731">
        <w:rPr>
          <w:rFonts w:ascii="PT Astra Serif" w:hAnsi="PT Astra Serif"/>
          <w:sz w:val="28"/>
          <w:szCs w:val="28"/>
        </w:rPr>
        <w:t>108 690,30</w:t>
      </w:r>
      <w:r w:rsidR="00282EEC" w:rsidRPr="002A2731">
        <w:rPr>
          <w:rFonts w:ascii="PT Astra Serif" w:hAnsi="PT Astra Serif"/>
          <w:sz w:val="28"/>
          <w:szCs w:val="28"/>
        </w:rPr>
        <w:t xml:space="preserve"> тыс. рублей,</w:t>
      </w:r>
      <w:r w:rsidR="00CA0234" w:rsidRPr="002A2731">
        <w:rPr>
          <w:rFonts w:ascii="PT Astra Serif" w:hAnsi="PT Astra Serif"/>
          <w:sz w:val="28"/>
          <w:szCs w:val="28"/>
        </w:rPr>
        <w:t xml:space="preserve"> </w:t>
      </w:r>
      <w:r w:rsidR="00282EEC" w:rsidRPr="002A2731">
        <w:rPr>
          <w:rFonts w:ascii="PT Astra Serif" w:hAnsi="PT Astra Serif"/>
          <w:sz w:val="28"/>
          <w:szCs w:val="28"/>
        </w:rPr>
        <w:t xml:space="preserve">за счет средств </w:t>
      </w:r>
      <w:r w:rsidR="0008303E" w:rsidRPr="002A2731">
        <w:rPr>
          <w:rFonts w:ascii="PT Astra Serif" w:hAnsi="PT Astra Serif"/>
          <w:sz w:val="28"/>
          <w:szCs w:val="28"/>
        </w:rPr>
        <w:t xml:space="preserve">автономного </w:t>
      </w:r>
      <w:r w:rsidR="00282EEC" w:rsidRPr="002A2731">
        <w:rPr>
          <w:rFonts w:ascii="PT Astra Serif" w:hAnsi="PT Astra Serif"/>
          <w:sz w:val="28"/>
          <w:szCs w:val="28"/>
        </w:rPr>
        <w:t xml:space="preserve">округа - </w:t>
      </w:r>
      <w:r w:rsidR="00CA0234" w:rsidRPr="002A2731">
        <w:rPr>
          <w:rFonts w:ascii="PT Astra Serif" w:hAnsi="PT Astra Serif"/>
          <w:sz w:val="28"/>
          <w:szCs w:val="28"/>
        </w:rPr>
        <w:t>91 567,0</w:t>
      </w:r>
      <w:r w:rsidR="0008303E" w:rsidRPr="002A2731">
        <w:rPr>
          <w:rFonts w:ascii="PT Astra Serif" w:hAnsi="PT Astra Serif"/>
          <w:sz w:val="28"/>
          <w:szCs w:val="28"/>
        </w:rPr>
        <w:t xml:space="preserve"> тыс. руб</w:t>
      </w:r>
      <w:r w:rsidRPr="002A2731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291799" w:rsidRPr="002A2731" w:rsidRDefault="00F975B0" w:rsidP="002A2731">
      <w:pPr>
        <w:spacing w:line="276" w:lineRule="auto"/>
        <w:ind w:firstLine="567"/>
        <w:jc w:val="both"/>
        <w:rPr>
          <w:rFonts w:ascii="PT Astra Serif" w:hAnsi="PT Astra Serif"/>
          <w:color w:val="1D1B11" w:themeColor="background2" w:themeShade="1A"/>
        </w:rPr>
      </w:pPr>
      <w:r w:rsidRPr="002A2731">
        <w:rPr>
          <w:rFonts w:ascii="PT Astra Serif" w:hAnsi="PT Astra Serif"/>
          <w:sz w:val="28"/>
          <w:szCs w:val="28"/>
        </w:rPr>
        <w:t>По состоянию на 31.12.2025 исполнено</w:t>
      </w:r>
      <w:r w:rsidR="0008303E" w:rsidRPr="002A2731">
        <w:rPr>
          <w:rFonts w:ascii="PT Astra Serif" w:hAnsi="PT Astra Serif"/>
          <w:sz w:val="28"/>
          <w:szCs w:val="28"/>
        </w:rPr>
        <w:t xml:space="preserve"> </w:t>
      </w:r>
      <w:r w:rsidR="005440FD" w:rsidRPr="002A2731">
        <w:rPr>
          <w:rFonts w:ascii="PT Astra Serif" w:hAnsi="PT Astra Serif"/>
          <w:sz w:val="28"/>
          <w:szCs w:val="28"/>
        </w:rPr>
        <w:t>193 945,00</w:t>
      </w:r>
      <w:r w:rsidR="0008303E" w:rsidRPr="002A2731">
        <w:rPr>
          <w:rFonts w:ascii="PT Astra Serif" w:hAnsi="PT Astra Serif"/>
          <w:sz w:val="28"/>
          <w:szCs w:val="28"/>
        </w:rPr>
        <w:t xml:space="preserve"> тыс. </w:t>
      </w:r>
      <w:proofErr w:type="spellStart"/>
      <w:r w:rsidR="0008303E" w:rsidRPr="002A2731">
        <w:rPr>
          <w:rFonts w:ascii="PT Astra Serif" w:hAnsi="PT Astra Serif"/>
          <w:sz w:val="28"/>
          <w:szCs w:val="28"/>
        </w:rPr>
        <w:t>руб</w:t>
      </w:r>
      <w:proofErr w:type="spellEnd"/>
      <w:r w:rsidR="0008303E" w:rsidRPr="002A2731">
        <w:rPr>
          <w:rFonts w:ascii="PT Astra Serif" w:hAnsi="PT Astra Serif"/>
          <w:sz w:val="28"/>
          <w:szCs w:val="28"/>
        </w:rPr>
        <w:t>, или   96,</w:t>
      </w:r>
      <w:r w:rsidR="005440FD" w:rsidRPr="002A2731">
        <w:rPr>
          <w:rFonts w:ascii="PT Astra Serif" w:hAnsi="PT Astra Serif"/>
          <w:sz w:val="28"/>
          <w:szCs w:val="28"/>
        </w:rPr>
        <w:t>85</w:t>
      </w:r>
      <w:r w:rsidR="0008303E" w:rsidRPr="002A2731">
        <w:rPr>
          <w:rFonts w:ascii="PT Astra Serif" w:hAnsi="PT Astra Serif"/>
          <w:sz w:val="28"/>
          <w:szCs w:val="28"/>
        </w:rPr>
        <w:t>% к уточненному плану на год</w:t>
      </w:r>
      <w:r w:rsidR="00112E90" w:rsidRPr="002A2731">
        <w:rPr>
          <w:rFonts w:ascii="PT Astra Serif" w:hAnsi="PT Astra Serif"/>
          <w:sz w:val="28"/>
          <w:szCs w:val="28"/>
        </w:rPr>
        <w:t>.</w:t>
      </w:r>
      <w:r w:rsidR="0008303E" w:rsidRPr="002A2731">
        <w:rPr>
          <w:rFonts w:ascii="PT Astra Serif" w:hAnsi="PT Astra Serif"/>
          <w:sz w:val="28"/>
          <w:szCs w:val="28"/>
        </w:rPr>
        <w:t xml:space="preserve"> </w:t>
      </w:r>
      <w:r w:rsidR="00D27813" w:rsidRPr="002A2731">
        <w:rPr>
          <w:rFonts w:ascii="PT Astra Serif" w:hAnsi="PT Astra Serif"/>
          <w:sz w:val="28"/>
          <w:szCs w:val="28"/>
        </w:rPr>
        <w:t xml:space="preserve">Отклонение от планового значения возникли в результате </w:t>
      </w:r>
      <w:r w:rsidR="00AB5636">
        <w:rPr>
          <w:rFonts w:ascii="PT Astra Serif" w:hAnsi="PT Astra Serif"/>
          <w:sz w:val="28"/>
          <w:szCs w:val="28"/>
        </w:rPr>
        <w:t>задержки</w:t>
      </w:r>
      <w:r w:rsidR="00D27813" w:rsidRPr="002A2731">
        <w:rPr>
          <w:rFonts w:ascii="PT Astra Serif" w:hAnsi="PT Astra Serif"/>
          <w:sz w:val="28"/>
          <w:szCs w:val="28"/>
        </w:rPr>
        <w:t xml:space="preserve"> оформления </w:t>
      </w:r>
      <w:r w:rsidR="00AB5636">
        <w:rPr>
          <w:rFonts w:ascii="PT Astra Serif" w:hAnsi="PT Astra Serif"/>
          <w:sz w:val="28"/>
          <w:szCs w:val="28"/>
        </w:rPr>
        <w:t xml:space="preserve">расчетных </w:t>
      </w:r>
      <w:r w:rsidR="00D27813" w:rsidRPr="002A2731">
        <w:rPr>
          <w:rFonts w:ascii="PT Astra Serif" w:hAnsi="PT Astra Serif"/>
          <w:sz w:val="28"/>
          <w:szCs w:val="28"/>
        </w:rPr>
        <w:t xml:space="preserve">документов </w:t>
      </w:r>
      <w:r w:rsidR="00AB5636">
        <w:rPr>
          <w:rFonts w:ascii="PT Astra Serif" w:hAnsi="PT Astra Serif"/>
          <w:sz w:val="28"/>
          <w:szCs w:val="28"/>
        </w:rPr>
        <w:t>от МУП «</w:t>
      </w:r>
      <w:proofErr w:type="spellStart"/>
      <w:r w:rsidR="00AB5636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="00AB5636">
        <w:rPr>
          <w:rFonts w:ascii="PT Astra Serif" w:hAnsi="PT Astra Serif"/>
          <w:sz w:val="28"/>
          <w:szCs w:val="28"/>
        </w:rPr>
        <w:t xml:space="preserve">» </w:t>
      </w:r>
      <w:r w:rsidR="008E7FB2">
        <w:rPr>
          <w:rFonts w:ascii="PT Astra Serif" w:hAnsi="PT Astra Serif"/>
          <w:sz w:val="28"/>
          <w:szCs w:val="28"/>
        </w:rPr>
        <w:t>з</w:t>
      </w:r>
      <w:r w:rsidR="00D27813" w:rsidRPr="002A2731">
        <w:rPr>
          <w:rFonts w:ascii="PT Astra Serif" w:hAnsi="PT Astra Serif"/>
          <w:sz w:val="28"/>
          <w:szCs w:val="28"/>
        </w:rPr>
        <w:t>а коммунальные услуги в конце 2025 года.</w:t>
      </w:r>
    </w:p>
    <w:p w:rsidR="00291799" w:rsidRPr="002A2731" w:rsidRDefault="00291799" w:rsidP="00291799">
      <w:pPr>
        <w:ind w:firstLine="709"/>
        <w:jc w:val="right"/>
        <w:rPr>
          <w:rFonts w:ascii="PT Astra Serif" w:hAnsi="PT Astra Serif"/>
          <w:color w:val="1D1B11" w:themeColor="background2" w:themeShade="1A"/>
        </w:rPr>
      </w:pPr>
      <w:r w:rsidRPr="002A2731">
        <w:rPr>
          <w:rFonts w:ascii="PT Astra Serif" w:hAnsi="PT Astra Serif"/>
          <w:color w:val="1D1B11" w:themeColor="background2" w:themeShade="1A"/>
        </w:rPr>
        <w:t xml:space="preserve">Таблица </w:t>
      </w:r>
      <w:r w:rsidR="00F56711" w:rsidRPr="002A2731">
        <w:rPr>
          <w:rFonts w:ascii="PT Astra Serif" w:hAnsi="PT Astra Serif"/>
          <w:color w:val="1D1B11" w:themeColor="background2" w:themeShade="1A"/>
        </w:rPr>
        <w:t>10</w:t>
      </w:r>
    </w:p>
    <w:p w:rsidR="00291799" w:rsidRPr="002A2731" w:rsidRDefault="00291799" w:rsidP="0029179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color w:val="1D1B11" w:themeColor="background2" w:themeShade="1A"/>
        </w:rPr>
      </w:pPr>
      <w:r w:rsidRPr="002A2731">
        <w:rPr>
          <w:rFonts w:ascii="PT Astra Serif" w:hAnsi="PT Astra Serif"/>
          <w:b/>
          <w:color w:val="1D1B11" w:themeColor="background2" w:themeShade="1A"/>
        </w:rPr>
        <w:t xml:space="preserve">Расшифровка расходов на реализацию муниципальной программы города </w:t>
      </w:r>
      <w:proofErr w:type="spellStart"/>
      <w:r w:rsidRPr="002A2731">
        <w:rPr>
          <w:rFonts w:ascii="PT Astra Serif" w:hAnsi="PT Astra Serif"/>
          <w:b/>
          <w:color w:val="1D1B11" w:themeColor="background2" w:themeShade="1A"/>
        </w:rPr>
        <w:t>Югорска</w:t>
      </w:r>
      <w:proofErr w:type="spellEnd"/>
      <w:r w:rsidRPr="002A2731">
        <w:rPr>
          <w:rFonts w:ascii="PT Astra Serif" w:hAnsi="PT Astra Serif"/>
          <w:b/>
          <w:color w:val="1D1B11" w:themeColor="background2" w:themeShade="1A"/>
        </w:rPr>
        <w:t xml:space="preserve"> «Управление </w:t>
      </w:r>
      <w:r w:rsidR="001246AA" w:rsidRPr="002A2731">
        <w:rPr>
          <w:rFonts w:ascii="PT Astra Serif" w:hAnsi="PT Astra Serif"/>
          <w:b/>
          <w:color w:val="1D1B11" w:themeColor="background2" w:themeShade="1A"/>
        </w:rPr>
        <w:t>муниципальным имуществом» за 202</w:t>
      </w:r>
      <w:r w:rsidR="00CA0234" w:rsidRPr="002A2731">
        <w:rPr>
          <w:rFonts w:ascii="PT Astra Serif" w:hAnsi="PT Astra Serif"/>
          <w:b/>
          <w:color w:val="1D1B11" w:themeColor="background2" w:themeShade="1A"/>
        </w:rPr>
        <w:t>5</w:t>
      </w:r>
      <w:r w:rsidRPr="002A2731">
        <w:rPr>
          <w:rFonts w:ascii="PT Astra Serif" w:hAnsi="PT Astra Serif"/>
          <w:b/>
          <w:color w:val="1D1B11" w:themeColor="background2" w:themeShade="1A"/>
        </w:rPr>
        <w:t xml:space="preserve"> год</w:t>
      </w:r>
    </w:p>
    <w:p w:rsidR="00291799" w:rsidRPr="002A2731" w:rsidRDefault="00291799" w:rsidP="0029179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color w:val="1D1B11" w:themeColor="background2" w:themeShade="1A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418"/>
        <w:gridCol w:w="1242"/>
      </w:tblGrid>
      <w:tr w:rsidR="00F464A0" w:rsidRPr="002A2731" w:rsidTr="002A2731">
        <w:trPr>
          <w:trHeight w:val="20"/>
          <w:tblHeader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№ </w:t>
            </w:r>
            <w:proofErr w:type="gramStart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п</w:t>
            </w:r>
            <w:proofErr w:type="gramEnd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Наименование расходов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Уточненный план (тыс. рублей)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Исполнено (тыс. рублей)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% исполнения</w:t>
            </w:r>
          </w:p>
        </w:tc>
      </w:tr>
      <w:tr w:rsidR="00F464A0" w:rsidRPr="002A2731" w:rsidTr="002A2731">
        <w:trPr>
          <w:trHeight w:val="385"/>
          <w:jc w:val="center"/>
        </w:trPr>
        <w:tc>
          <w:tcPr>
            <w:tcW w:w="9606" w:type="dxa"/>
            <w:gridSpan w:val="5"/>
            <w:shd w:val="clear" w:color="auto" w:fill="auto"/>
            <w:vAlign w:val="center"/>
          </w:tcPr>
          <w:p w:rsidR="00F464A0" w:rsidRPr="002A2731" w:rsidRDefault="00F975B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Комплекс процессных мероприятий «Управление муниципальным имуществом города </w:t>
            </w:r>
            <w:proofErr w:type="spellStart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Югорска</w:t>
            </w:r>
            <w:proofErr w:type="spellEnd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»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2A2731" w:rsidRDefault="00F464A0" w:rsidP="00A249D1">
            <w:pPr>
              <w:rPr>
                <w:rFonts w:ascii="PT Astra Serif" w:hAnsi="PT Astra Serif"/>
                <w:iCs/>
                <w:color w:val="1D1B11"/>
              </w:rPr>
            </w:pP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Сопровождение информационных систем «Парус 8», «</w:t>
            </w: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  <w:lang w:val="en-US"/>
              </w:rPr>
              <w:t>SAUMI</w:t>
            </w: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», «Контур-Экстерн»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2A2731" w:rsidRDefault="00CA0234" w:rsidP="00AD2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278,1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2A2731" w:rsidRDefault="00CA0234" w:rsidP="00AD2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278,1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="00F464A0" w:rsidRPr="002A2731" w:rsidRDefault="003A225B" w:rsidP="003A225B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</w:t>
            </w:r>
            <w:r w:rsidR="00253213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2A2731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транспортного налога за 20</w:t>
            </w:r>
            <w:r w:rsidR="00022FA2"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2</w:t>
            </w:r>
            <w:r w:rsidR="003473B5"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3</w:t>
            </w: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год и авансовые платежи за 202</w:t>
            </w:r>
            <w:r w:rsidR="003473B5"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4</w:t>
            </w: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год за </w:t>
            </w:r>
            <w:r w:rsidR="00A71D0A"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7</w:t>
            </w: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</w:t>
            </w: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единиц автотранспортных средств, находящихся в муниципальной собственности </w:t>
            </w:r>
          </w:p>
          <w:p w:rsidR="000B10A9" w:rsidRPr="002A2731" w:rsidRDefault="00F464A0" w:rsidP="00E313B6">
            <w:pPr>
              <w:rPr>
                <w:rFonts w:ascii="PT Astra Serif" w:hAnsi="PT Astra Serif"/>
                <w:iCs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Оплата налога на добавленную стоимость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B10A9" w:rsidRPr="002A2731" w:rsidRDefault="00F00044" w:rsidP="00022FA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29,1</w:t>
            </w:r>
          </w:p>
          <w:p w:rsidR="000B10A9" w:rsidRPr="002A2731" w:rsidRDefault="00F00044" w:rsidP="00AD2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39,7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</w:p>
          <w:p w:rsidR="000B10A9" w:rsidRPr="002A2731" w:rsidRDefault="00CA0234" w:rsidP="00022FA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12,3</w:t>
            </w:r>
          </w:p>
          <w:p w:rsidR="000B10A9" w:rsidRPr="002A2731" w:rsidRDefault="00F00044" w:rsidP="00AD2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0,0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="000B10A9" w:rsidRPr="002A2731" w:rsidRDefault="00F00044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42,2</w:t>
            </w:r>
          </w:p>
          <w:p w:rsidR="000B10A9" w:rsidRPr="002A2731" w:rsidRDefault="00F00044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="002D4E3F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,0</w:t>
            </w:r>
          </w:p>
        </w:tc>
      </w:tr>
      <w:tr w:rsidR="00F464A0" w:rsidRPr="002A2731" w:rsidTr="002A2731">
        <w:trPr>
          <w:trHeight w:val="667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2A2731" w:rsidRDefault="00F464A0" w:rsidP="00AD29D1">
            <w:pPr>
              <w:rPr>
                <w:rFonts w:ascii="PT Astra Serif" w:hAnsi="PT Astra Serif"/>
                <w:iCs/>
                <w:color w:val="1D1B11"/>
              </w:rPr>
            </w:pP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по исполнительным листам (госпошлина, пени, штрафы)</w:t>
            </w: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(в </w:t>
            </w:r>
            <w:proofErr w:type="spellStart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т.ч</w:t>
            </w:r>
            <w:proofErr w:type="spellEnd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.  по ВР 244 КОСГУ 225</w:t>
            </w:r>
            <w:r w:rsidRPr="002A273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B10A9" w:rsidRPr="002A2731">
              <w:rPr>
                <w:rFonts w:ascii="PT Astra Serif" w:hAnsi="PT Astra Serif"/>
                <w:sz w:val="22"/>
                <w:szCs w:val="22"/>
              </w:rPr>
              <w:t>–</w:t>
            </w:r>
            <w:r w:rsidRPr="002A273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D29D1" w:rsidRPr="002A2731">
              <w:rPr>
                <w:rFonts w:ascii="PT Astra Serif" w:hAnsi="PT Astra Serif"/>
                <w:sz w:val="22"/>
                <w:szCs w:val="22"/>
              </w:rPr>
              <w:t>7</w:t>
            </w:r>
            <w:r w:rsidR="00EE08DF" w:rsidRPr="002A2731">
              <w:rPr>
                <w:rFonts w:ascii="PT Astra Serif" w:hAnsi="PT Astra Serif"/>
                <w:sz w:val="22"/>
                <w:szCs w:val="22"/>
              </w:rPr>
              <w:t>0</w:t>
            </w:r>
            <w:r w:rsidR="00627D02" w:rsidRPr="002A2731">
              <w:rPr>
                <w:rFonts w:ascii="PT Astra Serif" w:hAnsi="PT Astra Serif"/>
                <w:sz w:val="22"/>
                <w:szCs w:val="22"/>
              </w:rPr>
              <w:t>,</w:t>
            </w:r>
            <w:r w:rsidR="00AD29D1" w:rsidRPr="002A2731">
              <w:rPr>
                <w:rFonts w:ascii="PT Astra Serif" w:hAnsi="PT Astra Serif"/>
                <w:sz w:val="22"/>
                <w:szCs w:val="22"/>
              </w:rPr>
              <w:t>8</w:t>
            </w:r>
            <w:r w:rsidR="000B10A9" w:rsidRPr="002A273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0B10A9" w:rsidRPr="002A2731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="000B10A9" w:rsidRPr="002A2731">
              <w:rPr>
                <w:rFonts w:ascii="PT Astra Serif" w:hAnsi="PT Astra Serif"/>
                <w:sz w:val="22"/>
                <w:szCs w:val="22"/>
              </w:rPr>
              <w:t>.р</w:t>
            </w:r>
            <w:proofErr w:type="gramEnd"/>
            <w:r w:rsidR="000B10A9" w:rsidRPr="002A2731">
              <w:rPr>
                <w:rFonts w:ascii="PT Astra Serif" w:hAnsi="PT Astra Serif"/>
                <w:sz w:val="22"/>
                <w:szCs w:val="22"/>
              </w:rPr>
              <w:t>уб</w:t>
            </w:r>
            <w:proofErr w:type="spellEnd"/>
            <w:r w:rsidR="000B10A9" w:rsidRPr="002A2731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основная задолженность за услуги ЖКХ)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2A2731" w:rsidRDefault="00F00044" w:rsidP="00A42F5A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2 154,8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2A2731" w:rsidRDefault="00F00044" w:rsidP="00A42F5A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</w:rPr>
              <w:t>2 154,8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4.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2A2731" w:rsidRDefault="00F464A0" w:rsidP="00A249D1">
            <w:pPr>
              <w:rPr>
                <w:rFonts w:ascii="PT Astra Serif" w:hAnsi="PT Astra Serif"/>
                <w:iCs/>
                <w:color w:val="1D1B11"/>
              </w:rPr>
            </w:pP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коммунальных услуг за пустующие квартиры, находящиеся 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2A2731" w:rsidRDefault="00125D1B" w:rsidP="00A42F5A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16 278,0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2A2731" w:rsidRDefault="00125D1B" w:rsidP="00A42F5A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11 769,6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="00F464A0" w:rsidRPr="002A2731" w:rsidRDefault="00125D1B" w:rsidP="00A42F5A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72,3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5.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2A2731" w:rsidRDefault="00F464A0" w:rsidP="0065505F">
            <w:pPr>
              <w:rPr>
                <w:rFonts w:ascii="PT Astra Serif" w:hAnsi="PT Astra Serif"/>
                <w:iCs/>
                <w:color w:val="1D1B11"/>
              </w:rPr>
            </w:pP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Оплата взнос</w:t>
            </w:r>
            <w:r w:rsidR="0065505F"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ов</w:t>
            </w: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 xml:space="preserve"> на проведение капитального ремонта в многоквартирных домах 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2A2731" w:rsidRDefault="00F00044" w:rsidP="00726255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5 208,0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2A2731" w:rsidRDefault="00F00044" w:rsidP="00AF0D6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4 854,7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="00F464A0" w:rsidRPr="002A2731" w:rsidRDefault="00F00044" w:rsidP="00726255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93,2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lastRenderedPageBreak/>
              <w:t>6.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2A2731" w:rsidRDefault="00F464A0" w:rsidP="00A249D1">
            <w:pPr>
              <w:rPr>
                <w:rFonts w:ascii="PT Astra Serif" w:hAnsi="PT Astra Serif"/>
                <w:iCs/>
                <w:color w:val="1D1B11"/>
              </w:rPr>
            </w:pPr>
            <w:r w:rsidRPr="002A2731">
              <w:rPr>
                <w:rFonts w:ascii="PT Astra Serif" w:hAnsi="PT Astra Serif"/>
                <w:iCs/>
                <w:color w:val="1D1B11"/>
                <w:sz w:val="22"/>
                <w:szCs w:val="22"/>
              </w:rPr>
              <w:t>Проведение технической инвентаризации объектов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2A2731" w:rsidRDefault="008903F4" w:rsidP="00F00044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30</w:t>
            </w:r>
            <w:r w:rsidR="00F00044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F464A0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B8206E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2A2731" w:rsidRDefault="00B8206E" w:rsidP="00F00044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="00F00044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31</w:t>
            </w:r>
            <w:r w:rsidR="00F47FE5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8903F4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="00F464A0" w:rsidRPr="002A2731" w:rsidRDefault="00F00044" w:rsidP="008903F4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76,7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7.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2A2731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Оплата услуг по определению рыночной стоимости объектов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2A2731" w:rsidRDefault="00F00044" w:rsidP="00724DD0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1 423,0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2A2731" w:rsidRDefault="00F00044" w:rsidP="00724DD0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1 330,1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="00F464A0" w:rsidRPr="002A2731" w:rsidRDefault="00F00044" w:rsidP="00724DD0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93,5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8.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F464A0" w:rsidRPr="002A2731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Формирование земельных участков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464A0" w:rsidRPr="002A2731" w:rsidRDefault="00F00044" w:rsidP="004E3076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1 413,9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464A0" w:rsidRPr="002A2731" w:rsidRDefault="00F00044" w:rsidP="004E3076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1 407,7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="00F464A0" w:rsidRPr="002A2731" w:rsidRDefault="00F00044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99,6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2A2731" w:rsidRDefault="00F464A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9.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2A2731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Оплата арены земельного участка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2A2731" w:rsidRDefault="00F00044" w:rsidP="00F06F35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56,2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2A2731" w:rsidRDefault="00F00044" w:rsidP="00F06F35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</w:rPr>
              <w:t>56,2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F464A0" w:rsidRPr="002A2731" w:rsidRDefault="00F00044" w:rsidP="00F06F35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2A2731" w:rsidRDefault="00F464A0" w:rsidP="00282EEC">
            <w:pPr>
              <w:jc w:val="center"/>
              <w:rPr>
                <w:rFonts w:ascii="PT Astra Serif" w:hAnsi="PT Astra Serif"/>
                <w:color w:val="1D1B11"/>
                <w:highlight w:val="yellow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82EEC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0</w:t>
            </w: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2A2731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Оплата за ведение </w:t>
            </w:r>
            <w:proofErr w:type="spellStart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оборотно</w:t>
            </w:r>
            <w:proofErr w:type="spellEnd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-сальдовой ведомости и разноске квитанций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2A2731" w:rsidRDefault="00F00044" w:rsidP="005142F7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2A2731" w:rsidRDefault="00B8206E" w:rsidP="00F00044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  <w:r w:rsidR="00F00044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F464A0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,</w:t>
            </w:r>
            <w:r w:rsidR="00F00044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8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F464A0" w:rsidRPr="002A2731" w:rsidRDefault="00125D1B" w:rsidP="00B8206E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79,5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2A2731" w:rsidRDefault="00F464A0" w:rsidP="00282EEC">
            <w:pPr>
              <w:jc w:val="center"/>
              <w:rPr>
                <w:rFonts w:ascii="PT Astra Serif" w:hAnsi="PT Astra Serif"/>
                <w:color w:val="1D1B11"/>
                <w:highlight w:val="yellow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82EEC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2A2731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Оплата за участие в обучающем семинаре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2A2731" w:rsidRDefault="00125D1B" w:rsidP="002D780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2A2731" w:rsidRDefault="00125D1B" w:rsidP="00AF0D6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12,4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F464A0" w:rsidRPr="002A2731" w:rsidRDefault="002D780C" w:rsidP="00DE631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464A0" w:rsidRPr="002A2731" w:rsidRDefault="00F464A0" w:rsidP="00282EE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82EEC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464A0" w:rsidRPr="002A2731" w:rsidRDefault="00F464A0" w:rsidP="00A249D1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Оплата </w:t>
            </w:r>
            <w:r w:rsidR="00B8206E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услуг нотариуса за выдачу свидетельств о праве на наследство по закону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2A2731" w:rsidRDefault="00125D1B" w:rsidP="00AF0D6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70,0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2A2731" w:rsidRDefault="00125D1B" w:rsidP="00AF0D6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70,0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F464A0" w:rsidRPr="002A2731" w:rsidRDefault="007874AF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0F607A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0F607A" w:rsidRPr="002A2731" w:rsidRDefault="000F607A" w:rsidP="00540FE6">
            <w:pPr>
              <w:jc w:val="center"/>
              <w:rPr>
                <w:rFonts w:ascii="PT Astra Serif" w:hAnsi="PT Astra Serif"/>
                <w:color w:val="1D1B11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0F607A" w:rsidRPr="002A2731" w:rsidRDefault="00125D1B" w:rsidP="00125D1B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Возмещение убытков организациям при изъятии объектов недвижимости для муниципальных нужд в целях реконструкции автомобильной дороги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607A" w:rsidRPr="002A2731" w:rsidRDefault="00125D1B" w:rsidP="000C1618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4 429,8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F607A" w:rsidRPr="002A2731" w:rsidRDefault="00125D1B" w:rsidP="000C1618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4 429,8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125D1B" w:rsidRPr="002A2731" w:rsidRDefault="00125D1B" w:rsidP="00125D1B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B8206E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B8206E" w:rsidRPr="002A2731" w:rsidRDefault="00B8206E" w:rsidP="00282EE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82EEC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8206E" w:rsidRPr="002A2731" w:rsidRDefault="00B8206E" w:rsidP="00B8206E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Возмещение убытков физическим лицам при изъятии объектов недвижимости для муниципальных нужд в целях реконструкции автомобильной дороги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8206E" w:rsidRPr="002A2731" w:rsidRDefault="00125D1B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10 929,3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8206E" w:rsidRPr="002A2731" w:rsidRDefault="00125D1B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10 929,3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B8206E" w:rsidRPr="002A2731" w:rsidRDefault="00B8206E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5142F7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5142F7" w:rsidRPr="002A2731" w:rsidRDefault="005142F7" w:rsidP="00282EE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82EEC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4</w:t>
            </w: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5142F7" w:rsidRPr="002A2731" w:rsidRDefault="00125D1B" w:rsidP="00125D1B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Подготовка экспертного заключения о проведенных работах по благоустройству части автомобильной дороги улица Мира в городе </w:t>
            </w:r>
            <w:proofErr w:type="spellStart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Югорске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5142F7" w:rsidRPr="002A2731" w:rsidRDefault="00125D1B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590,0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142F7" w:rsidRPr="002A2731" w:rsidRDefault="00125D1B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590,0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5142F7" w:rsidRPr="002A2731" w:rsidRDefault="00125D1B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125D1B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125D1B" w:rsidRPr="002A2731" w:rsidRDefault="00125D1B" w:rsidP="00282EE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82EEC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5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25D1B" w:rsidRPr="002A2731" w:rsidRDefault="00125D1B" w:rsidP="00125D1B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Услуги в области картографии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25D1B" w:rsidRPr="002A2731" w:rsidRDefault="00125D1B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25D1B" w:rsidRPr="002A2731" w:rsidRDefault="00125D1B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600,0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125D1B" w:rsidRPr="002A2731" w:rsidRDefault="00125D1B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125D1B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125D1B" w:rsidRPr="002A2731" w:rsidRDefault="00125D1B" w:rsidP="00282EE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  <w:r w:rsidR="00282EEC" w:rsidRPr="002A2731">
              <w:rPr>
                <w:rFonts w:ascii="PT Astra Serif" w:hAnsi="PT Astra Serif"/>
                <w:color w:val="1D1B11"/>
                <w:sz w:val="22"/>
                <w:szCs w:val="22"/>
              </w:rPr>
              <w:t>6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25D1B" w:rsidRPr="002A2731" w:rsidRDefault="00125D1B" w:rsidP="00125D1B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Предоставление юридических и представительских услуг при рассмотрении судебного дела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25D1B" w:rsidRPr="002A2731" w:rsidRDefault="00125D1B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25D1B" w:rsidRPr="002A2731" w:rsidRDefault="00125D1B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600,0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125D1B" w:rsidRPr="002A2731" w:rsidRDefault="00125D1B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100,0</w:t>
            </w:r>
          </w:p>
        </w:tc>
      </w:tr>
      <w:tr w:rsidR="00F975B0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75B0" w:rsidRPr="002A2731" w:rsidRDefault="00F975B0" w:rsidP="00282EEC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17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F975B0" w:rsidRPr="002A2731" w:rsidRDefault="00F975B0" w:rsidP="00F975B0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Приобретение в муниципальную собственность </w:t>
            </w:r>
            <w:proofErr w:type="spellStart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блочно</w:t>
            </w:r>
            <w:proofErr w:type="spellEnd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 – модульной котельной № 14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975B0" w:rsidRPr="002A2731" w:rsidRDefault="00F975B0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91 567,0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975B0" w:rsidRPr="002A2731" w:rsidRDefault="00F975B0" w:rsidP="00627152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91 567,0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F975B0" w:rsidRPr="002A2731" w:rsidRDefault="00F975B0" w:rsidP="00A249D1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100,00</w:t>
            </w:r>
          </w:p>
        </w:tc>
      </w:tr>
      <w:tr w:rsidR="00F464A0" w:rsidRPr="002A2731" w:rsidTr="002A2731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</w:tcPr>
          <w:p w:rsidR="00F464A0" w:rsidRPr="002A2731" w:rsidRDefault="00F464A0" w:rsidP="00A249D1">
            <w:pPr>
              <w:rPr>
                <w:rFonts w:ascii="PT Astra Serif" w:hAnsi="PT Astra Serif"/>
                <w:b/>
                <w:color w:val="1D1B11"/>
              </w:rPr>
            </w:pPr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 xml:space="preserve">Итого по </w:t>
            </w:r>
            <w:r w:rsidR="00D04891"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 xml:space="preserve">комплексу процессных мероприятий «Управление муниципальным имуществом города </w:t>
            </w:r>
            <w:proofErr w:type="spellStart"/>
            <w:r w:rsidR="00D04891"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Югорска</w:t>
            </w:r>
            <w:proofErr w:type="spellEnd"/>
            <w:r w:rsidR="00D04891"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464A0" w:rsidRPr="002A2731" w:rsidRDefault="00F975B0" w:rsidP="00540FE6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136 020,3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464A0" w:rsidRPr="002A2731" w:rsidRDefault="00F975B0" w:rsidP="00540FE6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130 924,8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F464A0" w:rsidRPr="002A2731" w:rsidRDefault="00F975B0" w:rsidP="00540FE6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96,2</w:t>
            </w:r>
          </w:p>
        </w:tc>
      </w:tr>
      <w:tr w:rsidR="005440FD" w:rsidRPr="002A2731" w:rsidTr="002A2731">
        <w:trPr>
          <w:trHeight w:val="20"/>
          <w:jc w:val="center"/>
        </w:trPr>
        <w:tc>
          <w:tcPr>
            <w:tcW w:w="9606" w:type="dxa"/>
            <w:gridSpan w:val="5"/>
            <w:shd w:val="clear" w:color="auto" w:fill="auto"/>
            <w:noWrap/>
            <w:vAlign w:val="center"/>
          </w:tcPr>
          <w:p w:rsidR="005440FD" w:rsidRPr="002A2731" w:rsidRDefault="005440FD" w:rsidP="005440FD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 xml:space="preserve">Комплекс процессных мероприятий «Обеспечение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Югорска</w:t>
            </w:r>
            <w:proofErr w:type="spellEnd"/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»</w:t>
            </w:r>
          </w:p>
        </w:tc>
      </w:tr>
      <w:tr w:rsidR="00B915CF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915CF" w:rsidRPr="002A2731" w:rsidRDefault="00B915CF" w:rsidP="00B915CF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Выплаты по фонду оплаты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5CF" w:rsidRPr="002A2731" w:rsidRDefault="00B915CF" w:rsidP="00B915CF">
            <w:pPr>
              <w:ind w:left="-250"/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47 112,9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46 960,6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99,7</w:t>
            </w:r>
          </w:p>
        </w:tc>
      </w:tr>
      <w:tr w:rsidR="00B915CF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915CF" w:rsidRPr="002A2731" w:rsidRDefault="00B915CF" w:rsidP="00B915CF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Иные выплаты персоналу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5CF" w:rsidRPr="002A2731" w:rsidRDefault="00B915CF" w:rsidP="00B915CF">
            <w:pPr>
              <w:ind w:left="-250"/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2 746,0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2 669,2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97,2</w:t>
            </w:r>
          </w:p>
        </w:tc>
      </w:tr>
      <w:tr w:rsidR="00B915CF" w:rsidRPr="002A2731" w:rsidTr="002A2731">
        <w:trPr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915CF" w:rsidRPr="002A2731" w:rsidRDefault="00B915CF" w:rsidP="00B915CF">
            <w:pPr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Взносы по обязательному социальному страхованию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5CF" w:rsidRPr="002A2731" w:rsidRDefault="00B915CF" w:rsidP="00B915CF">
            <w:pPr>
              <w:ind w:left="-250"/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14 378,1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13 390,4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color w:val="1D1B11"/>
              </w:rPr>
            </w:pPr>
            <w:r w:rsidRPr="002A2731">
              <w:rPr>
                <w:rFonts w:ascii="PT Astra Serif" w:hAnsi="PT Astra Serif"/>
                <w:color w:val="1D1B11"/>
                <w:sz w:val="22"/>
                <w:szCs w:val="22"/>
              </w:rPr>
              <w:t>93,1</w:t>
            </w:r>
          </w:p>
        </w:tc>
      </w:tr>
      <w:tr w:rsidR="00B915CF" w:rsidRPr="002A2731" w:rsidTr="002A2731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</w:tcPr>
          <w:p w:rsidR="00B915CF" w:rsidRPr="002A2731" w:rsidRDefault="00B915CF" w:rsidP="00B915CF">
            <w:pPr>
              <w:rPr>
                <w:rFonts w:ascii="PT Astra Serif" w:hAnsi="PT Astra Serif"/>
                <w:b/>
                <w:color w:val="1D1B11"/>
              </w:rPr>
            </w:pPr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 xml:space="preserve">Итого по комплексу процессных мероприятий «Обеспечение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Югорска</w:t>
            </w:r>
            <w:proofErr w:type="spellEnd"/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64 237,0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63 020,2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B915CF" w:rsidRPr="002A2731" w:rsidRDefault="00B915CF" w:rsidP="00B915CF">
            <w:pPr>
              <w:jc w:val="center"/>
              <w:rPr>
                <w:rFonts w:ascii="PT Astra Serif" w:hAnsi="PT Astra Serif"/>
                <w:b/>
                <w:color w:val="1D1B11"/>
              </w:rPr>
            </w:pPr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98,1</w:t>
            </w:r>
          </w:p>
        </w:tc>
      </w:tr>
      <w:tr w:rsidR="005440FD" w:rsidRPr="002A2731" w:rsidTr="002A2731">
        <w:trPr>
          <w:trHeight w:val="20"/>
          <w:jc w:val="center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 w:rsidR="005440FD" w:rsidRPr="002A2731" w:rsidRDefault="005440FD" w:rsidP="00A249D1">
            <w:pPr>
              <w:rPr>
                <w:rFonts w:ascii="PT Astra Serif" w:hAnsi="PT Astra Serif"/>
                <w:b/>
                <w:color w:val="1D1B11"/>
              </w:rPr>
            </w:pPr>
            <w:r w:rsidRPr="002A2731">
              <w:rPr>
                <w:rFonts w:ascii="PT Astra Serif" w:hAnsi="PT Astra Serif"/>
                <w:b/>
                <w:color w:val="1D1B11"/>
                <w:sz w:val="22"/>
                <w:szCs w:val="22"/>
              </w:rPr>
              <w:t>Итого расходов по муниципальной программе</w:t>
            </w:r>
          </w:p>
        </w:tc>
        <w:tc>
          <w:tcPr>
            <w:tcW w:w="1559" w:type="dxa"/>
            <w:shd w:val="clear" w:color="auto" w:fill="auto"/>
            <w:hideMark/>
          </w:tcPr>
          <w:p w:rsidR="005440FD" w:rsidRPr="002A2731" w:rsidRDefault="00B915CF" w:rsidP="00D04891">
            <w:pPr>
              <w:jc w:val="center"/>
              <w:rPr>
                <w:rFonts w:ascii="PT Astra Serif" w:hAnsi="PT Astra Serif"/>
                <w:b/>
              </w:rPr>
            </w:pPr>
            <w:r w:rsidRPr="002A2731">
              <w:rPr>
                <w:rFonts w:ascii="PT Astra Serif" w:hAnsi="PT Astra Serif"/>
                <w:b/>
                <w:sz w:val="22"/>
                <w:szCs w:val="22"/>
              </w:rPr>
              <w:t>200 257,3</w:t>
            </w:r>
          </w:p>
        </w:tc>
        <w:tc>
          <w:tcPr>
            <w:tcW w:w="1418" w:type="dxa"/>
            <w:shd w:val="clear" w:color="auto" w:fill="auto"/>
            <w:hideMark/>
          </w:tcPr>
          <w:p w:rsidR="005440FD" w:rsidRPr="002A2731" w:rsidRDefault="00B915CF" w:rsidP="00D04891">
            <w:pPr>
              <w:jc w:val="center"/>
              <w:rPr>
                <w:rFonts w:ascii="PT Astra Serif" w:hAnsi="PT Astra Serif"/>
                <w:b/>
              </w:rPr>
            </w:pPr>
            <w:r w:rsidRPr="002A2731">
              <w:rPr>
                <w:rFonts w:ascii="PT Astra Serif" w:hAnsi="PT Astra Serif"/>
                <w:b/>
                <w:sz w:val="22"/>
                <w:szCs w:val="22"/>
              </w:rPr>
              <w:t>193 945,0</w:t>
            </w:r>
          </w:p>
        </w:tc>
        <w:tc>
          <w:tcPr>
            <w:tcW w:w="1242" w:type="dxa"/>
            <w:shd w:val="clear" w:color="auto" w:fill="auto"/>
            <w:hideMark/>
          </w:tcPr>
          <w:p w:rsidR="005440FD" w:rsidRPr="002A2731" w:rsidRDefault="00B915CF" w:rsidP="00D04891">
            <w:pPr>
              <w:jc w:val="center"/>
              <w:rPr>
                <w:rFonts w:ascii="PT Astra Serif" w:hAnsi="PT Astra Serif"/>
                <w:b/>
              </w:rPr>
            </w:pPr>
            <w:r w:rsidRPr="002A2731">
              <w:rPr>
                <w:rFonts w:ascii="PT Astra Serif" w:hAnsi="PT Astra Serif"/>
                <w:b/>
                <w:sz w:val="22"/>
                <w:szCs w:val="22"/>
              </w:rPr>
              <w:t>96,8</w:t>
            </w:r>
          </w:p>
        </w:tc>
      </w:tr>
    </w:tbl>
    <w:p w:rsidR="00F464A0" w:rsidRPr="002A2731" w:rsidRDefault="001F4038" w:rsidP="001F4038">
      <w:pPr>
        <w:widowControl w:val="0"/>
        <w:autoSpaceDE w:val="0"/>
        <w:autoSpaceDN w:val="0"/>
        <w:adjustRightInd w:val="0"/>
        <w:jc w:val="both"/>
        <w:outlineLvl w:val="1"/>
        <w:rPr>
          <w:rFonts w:ascii="PT Astra Serif" w:hAnsi="PT Astra Serif"/>
          <w:color w:val="1D1B11" w:themeColor="background2" w:themeShade="1A"/>
          <w:sz w:val="28"/>
          <w:szCs w:val="28"/>
        </w:rPr>
      </w:pPr>
      <w:r w:rsidRPr="002A2731">
        <w:rPr>
          <w:rFonts w:ascii="PT Astra Serif" w:hAnsi="PT Astra Serif"/>
          <w:color w:val="1D1B11" w:themeColor="background2" w:themeShade="1A"/>
          <w:sz w:val="28"/>
          <w:szCs w:val="28"/>
        </w:rPr>
        <w:t xml:space="preserve">       </w:t>
      </w:r>
    </w:p>
    <w:p w:rsidR="00E743B1" w:rsidRPr="002A2731" w:rsidRDefault="00E743B1" w:rsidP="002A273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</w:rPr>
        <w:t xml:space="preserve"> </w:t>
      </w:r>
      <w:r w:rsidR="00D27813" w:rsidRPr="002A2731">
        <w:rPr>
          <w:rFonts w:ascii="PT Astra Serif" w:hAnsi="PT Astra Serif"/>
          <w:sz w:val="28"/>
          <w:szCs w:val="28"/>
        </w:rPr>
        <w:t>Своевременное и качественное</w:t>
      </w:r>
      <w:r w:rsidR="00D27813" w:rsidRPr="002A2731">
        <w:rPr>
          <w:rFonts w:ascii="PT Astra Serif" w:hAnsi="PT Astra Serif"/>
        </w:rPr>
        <w:t xml:space="preserve"> </w:t>
      </w:r>
      <w:r w:rsidR="00D27813" w:rsidRPr="002A2731">
        <w:rPr>
          <w:rFonts w:ascii="PT Astra Serif" w:hAnsi="PT Astra Serif"/>
          <w:sz w:val="28"/>
          <w:szCs w:val="28"/>
        </w:rPr>
        <w:t xml:space="preserve">выполнение комплекса процессных мероприятий по муниципальной программе города </w:t>
      </w:r>
      <w:proofErr w:type="spellStart"/>
      <w:r w:rsidR="00D27813"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="00D27813" w:rsidRPr="002A2731">
        <w:rPr>
          <w:rFonts w:ascii="PT Astra Serif" w:hAnsi="PT Astra Serif"/>
          <w:sz w:val="28"/>
          <w:szCs w:val="28"/>
        </w:rPr>
        <w:t xml:space="preserve"> «Управление муниципальным имуществом города </w:t>
      </w:r>
      <w:proofErr w:type="spellStart"/>
      <w:r w:rsidR="00D27813"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="00D27813" w:rsidRPr="002A2731">
        <w:rPr>
          <w:rFonts w:ascii="PT Astra Serif" w:hAnsi="PT Astra Serif"/>
          <w:sz w:val="28"/>
          <w:szCs w:val="28"/>
        </w:rPr>
        <w:t xml:space="preserve">» </w:t>
      </w:r>
      <w:r w:rsidRPr="002A2731">
        <w:rPr>
          <w:rFonts w:ascii="PT Astra Serif" w:hAnsi="PT Astra Serif"/>
          <w:sz w:val="28"/>
          <w:szCs w:val="28"/>
        </w:rPr>
        <w:t>в 202</w:t>
      </w:r>
      <w:r w:rsidR="00D04891" w:rsidRPr="002A2731">
        <w:rPr>
          <w:rFonts w:ascii="PT Astra Serif" w:hAnsi="PT Astra Serif"/>
          <w:sz w:val="28"/>
          <w:szCs w:val="28"/>
        </w:rPr>
        <w:t>5</w:t>
      </w:r>
      <w:r w:rsidRPr="002A2731">
        <w:rPr>
          <w:rFonts w:ascii="PT Astra Serif" w:hAnsi="PT Astra Serif"/>
          <w:sz w:val="28"/>
          <w:szCs w:val="28"/>
        </w:rPr>
        <w:t xml:space="preserve"> году позволили: </w:t>
      </w:r>
    </w:p>
    <w:p w:rsidR="00E743B1" w:rsidRPr="002A2731" w:rsidRDefault="002A2731" w:rsidP="002A2731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E743B1" w:rsidRPr="002A2731">
        <w:rPr>
          <w:rFonts w:ascii="PT Astra Serif" w:hAnsi="PT Astra Serif"/>
          <w:sz w:val="28"/>
          <w:szCs w:val="28"/>
        </w:rPr>
        <w:t xml:space="preserve">произвести регулярное обновление </w:t>
      </w:r>
      <w:r w:rsidR="00300018">
        <w:rPr>
          <w:rFonts w:ascii="PT Astra Serif" w:hAnsi="PT Astra Serif"/>
          <w:sz w:val="28"/>
          <w:szCs w:val="28"/>
        </w:rPr>
        <w:t xml:space="preserve">и </w:t>
      </w:r>
      <w:r w:rsidR="00E743B1" w:rsidRPr="002A2731">
        <w:rPr>
          <w:rFonts w:ascii="PT Astra Serif" w:hAnsi="PT Astra Serif"/>
          <w:sz w:val="28"/>
          <w:szCs w:val="28"/>
        </w:rPr>
        <w:t>программн</w:t>
      </w:r>
      <w:r w:rsidR="00300018">
        <w:rPr>
          <w:rFonts w:ascii="PT Astra Serif" w:hAnsi="PT Astra Serif"/>
          <w:sz w:val="28"/>
          <w:szCs w:val="28"/>
        </w:rPr>
        <w:t>ое</w:t>
      </w:r>
      <w:r w:rsidR="00E743B1" w:rsidRPr="002A2731">
        <w:rPr>
          <w:rFonts w:ascii="PT Astra Serif" w:hAnsi="PT Astra Serif"/>
          <w:sz w:val="28"/>
          <w:szCs w:val="28"/>
        </w:rPr>
        <w:t xml:space="preserve"> </w:t>
      </w:r>
      <w:r w:rsidR="00300018">
        <w:rPr>
          <w:rFonts w:ascii="PT Astra Serif" w:hAnsi="PT Astra Serif"/>
          <w:sz w:val="28"/>
          <w:szCs w:val="28"/>
        </w:rPr>
        <w:t>сопровождение</w:t>
      </w:r>
      <w:r w:rsidR="00E743B1" w:rsidRPr="002A2731">
        <w:rPr>
          <w:rFonts w:ascii="PT Astra Serif" w:hAnsi="PT Astra Serif"/>
          <w:sz w:val="28"/>
          <w:szCs w:val="28"/>
        </w:rPr>
        <w:t xml:space="preserve"> </w:t>
      </w:r>
      <w:r w:rsidR="00300018">
        <w:rPr>
          <w:rFonts w:ascii="PT Astra Serif" w:hAnsi="PT Astra Serif"/>
          <w:sz w:val="28"/>
          <w:szCs w:val="28"/>
        </w:rPr>
        <w:t>ведения</w:t>
      </w:r>
      <w:r w:rsidR="00E743B1" w:rsidRPr="002A2731">
        <w:rPr>
          <w:rFonts w:ascii="PT Astra Serif" w:hAnsi="PT Astra Serif"/>
          <w:sz w:val="28"/>
          <w:szCs w:val="28"/>
        </w:rPr>
        <w:t xml:space="preserve"> реестра муниципальной собственности и реестра имущества казны города;</w:t>
      </w:r>
    </w:p>
    <w:p w:rsidR="00E743B1" w:rsidRPr="002A2731" w:rsidRDefault="00E743B1" w:rsidP="002A273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>- произвести оплату транспортного налога за автотранспорт</w:t>
      </w:r>
      <w:r w:rsidR="008E7FB2">
        <w:rPr>
          <w:rFonts w:ascii="PT Astra Serif" w:hAnsi="PT Astra Serif"/>
          <w:sz w:val="28"/>
          <w:szCs w:val="28"/>
        </w:rPr>
        <w:t>,</w:t>
      </w:r>
      <w:r w:rsidRPr="002A2731">
        <w:rPr>
          <w:rFonts w:ascii="PT Astra Serif" w:hAnsi="PT Astra Serif"/>
          <w:sz w:val="28"/>
          <w:szCs w:val="28"/>
        </w:rPr>
        <w:t xml:space="preserve"> находящийся в муниципальной собственности;</w:t>
      </w:r>
    </w:p>
    <w:p w:rsidR="00E743B1" w:rsidRPr="002A2731" w:rsidRDefault="00E743B1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lastRenderedPageBreak/>
        <w:t>- произвести оплату коммунальны</w:t>
      </w:r>
      <w:r w:rsidR="004D2D2B" w:rsidRPr="002A2731">
        <w:rPr>
          <w:rFonts w:ascii="PT Astra Serif" w:hAnsi="PT Astra Serif"/>
          <w:sz w:val="28"/>
          <w:szCs w:val="28"/>
        </w:rPr>
        <w:t>х услуг</w:t>
      </w:r>
      <w:r w:rsidRPr="002A2731">
        <w:rPr>
          <w:rFonts w:ascii="PT Astra Serif" w:hAnsi="PT Astra Serif"/>
          <w:sz w:val="28"/>
          <w:szCs w:val="28"/>
        </w:rPr>
        <w:t xml:space="preserve"> </w:t>
      </w:r>
      <w:r w:rsidR="004D2D2B" w:rsidRPr="002A2731">
        <w:rPr>
          <w:rFonts w:ascii="PT Astra Serif" w:hAnsi="PT Astra Serif"/>
          <w:sz w:val="28"/>
          <w:szCs w:val="28"/>
        </w:rPr>
        <w:t>за</w:t>
      </w:r>
      <w:r w:rsidRPr="002A2731">
        <w:rPr>
          <w:rFonts w:ascii="PT Astra Serif" w:hAnsi="PT Astra Serif"/>
          <w:sz w:val="28"/>
          <w:szCs w:val="28"/>
        </w:rPr>
        <w:t xml:space="preserve"> </w:t>
      </w:r>
      <w:r w:rsidR="00DD213A" w:rsidRPr="002A2731">
        <w:rPr>
          <w:rFonts w:ascii="PT Astra Serif" w:hAnsi="PT Astra Serif"/>
          <w:sz w:val="28"/>
          <w:szCs w:val="28"/>
        </w:rPr>
        <w:t xml:space="preserve">пустующие </w:t>
      </w:r>
      <w:r w:rsidRPr="002A2731">
        <w:rPr>
          <w:rFonts w:ascii="PT Astra Serif" w:hAnsi="PT Astra Serif"/>
          <w:sz w:val="28"/>
          <w:szCs w:val="28"/>
        </w:rPr>
        <w:t>квартир</w:t>
      </w:r>
      <w:r w:rsidR="004D2D2B" w:rsidRPr="002A2731">
        <w:rPr>
          <w:rFonts w:ascii="PT Astra Serif" w:hAnsi="PT Astra Serif"/>
          <w:sz w:val="28"/>
          <w:szCs w:val="28"/>
        </w:rPr>
        <w:t>ы</w:t>
      </w:r>
      <w:r w:rsidR="00DD213A" w:rsidRPr="002A2731">
        <w:rPr>
          <w:rFonts w:ascii="PT Astra Serif" w:hAnsi="PT Astra Serif"/>
          <w:sz w:val="28"/>
          <w:szCs w:val="28"/>
        </w:rPr>
        <w:t xml:space="preserve"> находящиеся в муниципальной собственности</w:t>
      </w:r>
      <w:r w:rsidRPr="002A2731">
        <w:rPr>
          <w:rFonts w:ascii="PT Astra Serif" w:hAnsi="PT Astra Serif"/>
          <w:sz w:val="28"/>
          <w:szCs w:val="28"/>
        </w:rPr>
        <w:t>, а также оплату государственных пошлин, основного долга, пени (штрафов) по исполнительным листам;</w:t>
      </w:r>
    </w:p>
    <w:p w:rsidR="00B0662A" w:rsidRPr="002A2731" w:rsidRDefault="00B0662A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>- возме</w:t>
      </w:r>
      <w:r w:rsidR="001C272F" w:rsidRPr="002A2731">
        <w:rPr>
          <w:rFonts w:ascii="PT Astra Serif" w:hAnsi="PT Astra Serif"/>
          <w:sz w:val="28"/>
          <w:szCs w:val="28"/>
        </w:rPr>
        <w:t>стить</w:t>
      </w:r>
      <w:r w:rsidRPr="002A2731">
        <w:rPr>
          <w:rFonts w:ascii="PT Astra Serif" w:hAnsi="PT Astra Serif"/>
          <w:sz w:val="28"/>
          <w:szCs w:val="28"/>
        </w:rPr>
        <w:t xml:space="preserve"> убытк</w:t>
      </w:r>
      <w:r w:rsidR="001C272F" w:rsidRPr="002A2731">
        <w:rPr>
          <w:rFonts w:ascii="PT Astra Serif" w:hAnsi="PT Astra Serif"/>
          <w:sz w:val="28"/>
          <w:szCs w:val="28"/>
        </w:rPr>
        <w:t>и</w:t>
      </w:r>
      <w:r w:rsidRPr="002A2731">
        <w:rPr>
          <w:rFonts w:ascii="PT Astra Serif" w:hAnsi="PT Astra Serif"/>
          <w:sz w:val="28"/>
          <w:szCs w:val="28"/>
        </w:rPr>
        <w:t xml:space="preserve"> физическим лицам и организациям при изъятии объектов недвижимости для муниципальных нужд в целях реконструкции автомобильн</w:t>
      </w:r>
      <w:r w:rsidR="008E7FB2">
        <w:rPr>
          <w:rFonts w:ascii="PT Astra Serif" w:hAnsi="PT Astra Serif"/>
          <w:sz w:val="28"/>
          <w:szCs w:val="28"/>
        </w:rPr>
        <w:t>ых</w:t>
      </w:r>
      <w:r w:rsidRPr="002A2731">
        <w:rPr>
          <w:rFonts w:ascii="PT Astra Serif" w:hAnsi="PT Astra Serif"/>
          <w:sz w:val="28"/>
          <w:szCs w:val="28"/>
        </w:rPr>
        <w:t xml:space="preserve"> дорог;</w:t>
      </w:r>
    </w:p>
    <w:p w:rsidR="00B0662A" w:rsidRPr="002A2731" w:rsidRDefault="00B0662A" w:rsidP="002A2731">
      <w:pPr>
        <w:spacing w:line="276" w:lineRule="auto"/>
        <w:ind w:firstLine="567"/>
        <w:jc w:val="both"/>
        <w:rPr>
          <w:rFonts w:ascii="PT Astra Serif" w:hAnsi="PT Astra Serif"/>
          <w:color w:val="1D1B11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- </w:t>
      </w:r>
      <w:r w:rsidR="001C272F" w:rsidRPr="002A2731">
        <w:rPr>
          <w:rFonts w:ascii="PT Astra Serif" w:hAnsi="PT Astra Serif"/>
          <w:sz w:val="28"/>
          <w:szCs w:val="28"/>
        </w:rPr>
        <w:t xml:space="preserve">оплатить </w:t>
      </w:r>
      <w:r w:rsidRPr="002A2731">
        <w:rPr>
          <w:rFonts w:ascii="PT Astra Serif" w:hAnsi="PT Astra Serif"/>
          <w:color w:val="1D1B11"/>
          <w:sz w:val="28"/>
          <w:szCs w:val="28"/>
        </w:rPr>
        <w:t>услуги в области картографии;</w:t>
      </w:r>
    </w:p>
    <w:p w:rsidR="00E743B1" w:rsidRPr="002A2731" w:rsidRDefault="00E743B1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- произвести оплату взносов в целях формирования фонда капитального ремонта за </w:t>
      </w:r>
      <w:r w:rsidR="009534BA" w:rsidRPr="002A2731">
        <w:rPr>
          <w:rFonts w:ascii="PT Astra Serif" w:hAnsi="PT Astra Serif"/>
          <w:sz w:val="28"/>
          <w:szCs w:val="28"/>
        </w:rPr>
        <w:t>5</w:t>
      </w:r>
      <w:r w:rsidR="00417C89" w:rsidRPr="002A2731">
        <w:rPr>
          <w:rFonts w:ascii="PT Astra Serif" w:hAnsi="PT Astra Serif"/>
          <w:sz w:val="28"/>
          <w:szCs w:val="28"/>
        </w:rPr>
        <w:t>6</w:t>
      </w:r>
      <w:r w:rsidR="00D04891" w:rsidRPr="002A2731">
        <w:rPr>
          <w:rFonts w:ascii="PT Astra Serif" w:hAnsi="PT Astra Serif"/>
          <w:sz w:val="28"/>
          <w:szCs w:val="28"/>
        </w:rPr>
        <w:t>4</w:t>
      </w:r>
      <w:r w:rsidRPr="002A2731">
        <w:rPr>
          <w:rFonts w:ascii="PT Astra Serif" w:hAnsi="PT Astra Serif"/>
          <w:sz w:val="28"/>
          <w:szCs w:val="28"/>
        </w:rPr>
        <w:t xml:space="preserve"> жил</w:t>
      </w:r>
      <w:r w:rsidR="009534BA" w:rsidRPr="002A2731">
        <w:rPr>
          <w:rFonts w:ascii="PT Astra Serif" w:hAnsi="PT Astra Serif"/>
          <w:sz w:val="28"/>
          <w:szCs w:val="28"/>
        </w:rPr>
        <w:t>ых</w:t>
      </w:r>
      <w:r w:rsidRPr="002A2731">
        <w:rPr>
          <w:rFonts w:ascii="PT Astra Serif" w:hAnsi="PT Astra Serif"/>
          <w:sz w:val="28"/>
          <w:szCs w:val="28"/>
        </w:rPr>
        <w:t xml:space="preserve"> помещени</w:t>
      </w:r>
      <w:r w:rsidR="009534BA" w:rsidRPr="002A2731">
        <w:rPr>
          <w:rFonts w:ascii="PT Astra Serif" w:hAnsi="PT Astra Serif"/>
          <w:sz w:val="28"/>
          <w:szCs w:val="28"/>
        </w:rPr>
        <w:t>й</w:t>
      </w:r>
      <w:r w:rsidR="00DF0EA1" w:rsidRPr="002A2731">
        <w:rPr>
          <w:rFonts w:ascii="PT Astra Serif" w:hAnsi="PT Astra Serif"/>
          <w:sz w:val="28"/>
          <w:szCs w:val="28"/>
        </w:rPr>
        <w:t xml:space="preserve"> (по состоянию на 01.01.202</w:t>
      </w:r>
      <w:r w:rsidR="00D04891" w:rsidRPr="002A2731">
        <w:rPr>
          <w:rFonts w:ascii="PT Astra Serif" w:hAnsi="PT Astra Serif"/>
          <w:sz w:val="28"/>
          <w:szCs w:val="28"/>
        </w:rPr>
        <w:t>6</w:t>
      </w:r>
      <w:r w:rsidR="00DF0EA1" w:rsidRPr="002A2731">
        <w:rPr>
          <w:rFonts w:ascii="PT Astra Serif" w:hAnsi="PT Astra Serif"/>
          <w:sz w:val="28"/>
          <w:szCs w:val="28"/>
        </w:rPr>
        <w:t>)</w:t>
      </w:r>
      <w:r w:rsidRPr="002A2731">
        <w:rPr>
          <w:rFonts w:ascii="PT Astra Serif" w:hAnsi="PT Astra Serif"/>
          <w:sz w:val="28"/>
          <w:szCs w:val="28"/>
        </w:rPr>
        <w:t xml:space="preserve"> в многоквартирных домах в соответствии с постановлением Правительства Ханты – Мансийского автономного округа – Югры от 25.12.2013 № 568–п «О Программе капитального ремонта общего имущества в многоквартирных домах, расположенных на территории Ханты – Мансийского автономного округа – Югры»;</w:t>
      </w:r>
    </w:p>
    <w:p w:rsidR="00E743B1" w:rsidRPr="002A2731" w:rsidRDefault="00E743B1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- провести техническую инвентаризацию объектов муниципальной собственности и получить технические и кадастровые </w:t>
      </w:r>
      <w:r w:rsidR="00F25F4D" w:rsidRPr="002A2731">
        <w:rPr>
          <w:rFonts w:ascii="PT Astra Serif" w:hAnsi="PT Astra Serif"/>
          <w:sz w:val="28"/>
          <w:szCs w:val="28"/>
        </w:rPr>
        <w:t>паспорта</w:t>
      </w:r>
      <w:r w:rsidRPr="002A2731">
        <w:rPr>
          <w:rFonts w:ascii="PT Astra Serif" w:hAnsi="PT Astra Serif"/>
          <w:sz w:val="28"/>
          <w:szCs w:val="28"/>
        </w:rPr>
        <w:t xml:space="preserve"> </w:t>
      </w:r>
      <w:r w:rsidR="008A0A31" w:rsidRPr="002A2731">
        <w:rPr>
          <w:rFonts w:ascii="PT Astra Serif" w:hAnsi="PT Astra Serif"/>
          <w:sz w:val="28"/>
          <w:szCs w:val="28"/>
        </w:rPr>
        <w:t xml:space="preserve">на </w:t>
      </w:r>
      <w:r w:rsidR="00D04891" w:rsidRPr="002A2731">
        <w:rPr>
          <w:rFonts w:ascii="PT Astra Serif" w:hAnsi="PT Astra Serif"/>
          <w:sz w:val="28"/>
          <w:szCs w:val="28"/>
        </w:rPr>
        <w:t>4</w:t>
      </w:r>
      <w:r w:rsidR="00125157" w:rsidRPr="002A2731">
        <w:rPr>
          <w:rFonts w:ascii="PT Astra Serif" w:hAnsi="PT Astra Serif"/>
          <w:sz w:val="28"/>
          <w:szCs w:val="28"/>
        </w:rPr>
        <w:t xml:space="preserve"> квартир, </w:t>
      </w:r>
      <w:r w:rsidR="00D04891" w:rsidRPr="002A2731">
        <w:rPr>
          <w:rFonts w:ascii="PT Astra Serif" w:hAnsi="PT Astra Serif"/>
          <w:sz w:val="28"/>
          <w:szCs w:val="28"/>
        </w:rPr>
        <w:t>6</w:t>
      </w:r>
      <w:r w:rsidR="00125157" w:rsidRPr="002A2731">
        <w:rPr>
          <w:rFonts w:ascii="PT Astra Serif" w:hAnsi="PT Astra Serif"/>
          <w:sz w:val="28"/>
          <w:szCs w:val="28"/>
        </w:rPr>
        <w:t xml:space="preserve"> нежилое помещение</w:t>
      </w:r>
      <w:r w:rsidR="00B0356E" w:rsidRPr="002A2731">
        <w:rPr>
          <w:rFonts w:ascii="PT Astra Serif" w:hAnsi="PT Astra Serif"/>
          <w:sz w:val="28"/>
          <w:szCs w:val="28"/>
        </w:rPr>
        <w:t xml:space="preserve"> и </w:t>
      </w:r>
      <w:r w:rsidR="00125157" w:rsidRPr="002A2731">
        <w:rPr>
          <w:rFonts w:ascii="PT Astra Serif" w:hAnsi="PT Astra Serif"/>
          <w:sz w:val="28"/>
          <w:szCs w:val="28"/>
        </w:rPr>
        <w:t>акт</w:t>
      </w:r>
      <w:r w:rsidR="00B0356E" w:rsidRPr="002A2731">
        <w:rPr>
          <w:rFonts w:ascii="PT Astra Serif" w:hAnsi="PT Astra Serif"/>
          <w:sz w:val="28"/>
          <w:szCs w:val="28"/>
        </w:rPr>
        <w:t>ы</w:t>
      </w:r>
      <w:r w:rsidR="00125157" w:rsidRPr="002A2731">
        <w:rPr>
          <w:rFonts w:ascii="PT Astra Serif" w:hAnsi="PT Astra Serif"/>
          <w:sz w:val="28"/>
          <w:szCs w:val="28"/>
        </w:rPr>
        <w:t xml:space="preserve"> обследования на </w:t>
      </w:r>
      <w:r w:rsidR="008A1428" w:rsidRPr="002A2731">
        <w:rPr>
          <w:rFonts w:ascii="PT Astra Serif" w:hAnsi="PT Astra Serif"/>
          <w:sz w:val="28"/>
          <w:szCs w:val="28"/>
        </w:rPr>
        <w:t xml:space="preserve">7 жилых </w:t>
      </w:r>
      <w:r w:rsidR="00B0356E" w:rsidRPr="002A2731">
        <w:rPr>
          <w:rFonts w:ascii="PT Astra Serif" w:hAnsi="PT Astra Serif"/>
          <w:sz w:val="28"/>
          <w:szCs w:val="28"/>
        </w:rPr>
        <w:t>дом</w:t>
      </w:r>
      <w:r w:rsidR="008A1428" w:rsidRPr="002A2731">
        <w:rPr>
          <w:rFonts w:ascii="PT Astra Serif" w:hAnsi="PT Astra Serif"/>
          <w:sz w:val="28"/>
          <w:szCs w:val="28"/>
        </w:rPr>
        <w:t>ов</w:t>
      </w:r>
      <w:r w:rsidR="00B0356E" w:rsidRPr="002A2731">
        <w:rPr>
          <w:rFonts w:ascii="PT Astra Serif" w:hAnsi="PT Astra Serif"/>
          <w:sz w:val="28"/>
          <w:szCs w:val="28"/>
        </w:rPr>
        <w:t>,</w:t>
      </w:r>
      <w:r w:rsidR="00737C51" w:rsidRPr="002A2731">
        <w:rPr>
          <w:rFonts w:ascii="PT Astra Serif" w:hAnsi="PT Astra Serif"/>
          <w:sz w:val="28"/>
          <w:szCs w:val="28"/>
        </w:rPr>
        <w:t xml:space="preserve"> 1 </w:t>
      </w:r>
      <w:r w:rsidR="00B0356E" w:rsidRPr="002A2731">
        <w:rPr>
          <w:rFonts w:ascii="PT Astra Serif" w:hAnsi="PT Astra Serif"/>
          <w:sz w:val="28"/>
          <w:szCs w:val="28"/>
        </w:rPr>
        <w:t>здание</w:t>
      </w:r>
      <w:r w:rsidR="008A1428" w:rsidRPr="002A2731">
        <w:rPr>
          <w:rFonts w:ascii="PT Astra Serif" w:hAnsi="PT Astra Serif"/>
          <w:sz w:val="28"/>
          <w:szCs w:val="28"/>
        </w:rPr>
        <w:t>,</w:t>
      </w:r>
      <w:r w:rsidR="00B0356E" w:rsidRPr="002A2731">
        <w:rPr>
          <w:rFonts w:ascii="PT Astra Serif" w:hAnsi="PT Astra Serif"/>
          <w:sz w:val="28"/>
          <w:szCs w:val="28"/>
        </w:rPr>
        <w:t xml:space="preserve"> </w:t>
      </w:r>
      <w:r w:rsidR="008A1428" w:rsidRPr="002A2731">
        <w:rPr>
          <w:rFonts w:ascii="PT Astra Serif" w:hAnsi="PT Astra Serif"/>
          <w:sz w:val="28"/>
          <w:szCs w:val="28"/>
        </w:rPr>
        <w:t xml:space="preserve">6 </w:t>
      </w:r>
      <w:r w:rsidR="00B0356E" w:rsidRPr="002A2731">
        <w:rPr>
          <w:rFonts w:ascii="PT Astra Serif" w:hAnsi="PT Astra Serif"/>
          <w:sz w:val="28"/>
          <w:szCs w:val="28"/>
        </w:rPr>
        <w:t>сооружени</w:t>
      </w:r>
      <w:r w:rsidR="008A1428" w:rsidRPr="002A2731">
        <w:rPr>
          <w:rFonts w:ascii="PT Astra Serif" w:hAnsi="PT Astra Serif"/>
          <w:sz w:val="28"/>
          <w:szCs w:val="28"/>
        </w:rPr>
        <w:t>й</w:t>
      </w:r>
      <w:r w:rsidR="007D5ED1" w:rsidRPr="002A2731">
        <w:rPr>
          <w:rFonts w:ascii="PT Astra Serif" w:hAnsi="PT Astra Serif"/>
          <w:sz w:val="28"/>
          <w:szCs w:val="28"/>
        </w:rPr>
        <w:t>;</w:t>
      </w:r>
    </w:p>
    <w:p w:rsidR="00E743B1" w:rsidRPr="002A2731" w:rsidRDefault="00E743B1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- провести оценку </w:t>
      </w:r>
      <w:r w:rsidR="00095A14" w:rsidRPr="002A2731">
        <w:rPr>
          <w:rFonts w:ascii="PT Astra Serif" w:hAnsi="PT Astra Serif"/>
          <w:sz w:val="28"/>
          <w:szCs w:val="28"/>
        </w:rPr>
        <w:t>104</w:t>
      </w:r>
      <w:r w:rsidRPr="002A2731">
        <w:rPr>
          <w:rFonts w:ascii="PT Astra Serif" w:hAnsi="PT Astra Serif"/>
          <w:sz w:val="28"/>
          <w:szCs w:val="28"/>
        </w:rPr>
        <w:t xml:space="preserve"> объектов движимого имущества, </w:t>
      </w:r>
      <w:r w:rsidR="00095A14" w:rsidRPr="002A2731">
        <w:rPr>
          <w:rFonts w:ascii="PT Astra Serif" w:hAnsi="PT Astra Serif"/>
          <w:sz w:val="28"/>
          <w:szCs w:val="28"/>
        </w:rPr>
        <w:t>534</w:t>
      </w:r>
      <w:r w:rsidR="008A0A31" w:rsidRPr="002A2731">
        <w:rPr>
          <w:rFonts w:ascii="PT Astra Serif" w:hAnsi="PT Astra Serif"/>
          <w:sz w:val="28"/>
          <w:szCs w:val="28"/>
        </w:rPr>
        <w:t xml:space="preserve"> квартир</w:t>
      </w:r>
      <w:r w:rsidR="00125157" w:rsidRPr="002A2731">
        <w:rPr>
          <w:rFonts w:ascii="PT Astra Serif" w:hAnsi="PT Astra Serif"/>
          <w:sz w:val="28"/>
          <w:szCs w:val="28"/>
        </w:rPr>
        <w:t>ы</w:t>
      </w:r>
      <w:r w:rsidR="008A0A31" w:rsidRPr="002A2731">
        <w:rPr>
          <w:rFonts w:ascii="PT Astra Serif" w:hAnsi="PT Astra Serif"/>
          <w:sz w:val="28"/>
          <w:szCs w:val="28"/>
        </w:rPr>
        <w:t xml:space="preserve">, </w:t>
      </w:r>
      <w:r w:rsidR="00095A14" w:rsidRPr="002A2731">
        <w:rPr>
          <w:rFonts w:ascii="PT Astra Serif" w:hAnsi="PT Astra Serif"/>
          <w:sz w:val="28"/>
          <w:szCs w:val="28"/>
        </w:rPr>
        <w:t>32</w:t>
      </w:r>
      <w:r w:rsidR="00125157" w:rsidRPr="002A2731">
        <w:rPr>
          <w:rFonts w:ascii="PT Astra Serif" w:hAnsi="PT Astra Serif"/>
          <w:sz w:val="28"/>
          <w:szCs w:val="28"/>
        </w:rPr>
        <w:t xml:space="preserve"> нежилых здания, </w:t>
      </w:r>
      <w:r w:rsidR="00D04891" w:rsidRPr="002A2731">
        <w:rPr>
          <w:rFonts w:ascii="PT Astra Serif" w:hAnsi="PT Astra Serif"/>
          <w:sz w:val="28"/>
          <w:szCs w:val="28"/>
        </w:rPr>
        <w:t>1</w:t>
      </w:r>
      <w:r w:rsidR="00125157" w:rsidRPr="002A2731">
        <w:rPr>
          <w:rFonts w:ascii="PT Astra Serif" w:hAnsi="PT Astra Serif"/>
          <w:sz w:val="28"/>
          <w:szCs w:val="28"/>
        </w:rPr>
        <w:t xml:space="preserve"> ед. автотранспорта, </w:t>
      </w:r>
      <w:r w:rsidR="008A1428" w:rsidRPr="002A2731">
        <w:rPr>
          <w:rFonts w:ascii="PT Astra Serif" w:hAnsi="PT Astra Serif"/>
          <w:sz w:val="28"/>
          <w:szCs w:val="28"/>
        </w:rPr>
        <w:t>244</w:t>
      </w:r>
      <w:r w:rsidR="00D04891" w:rsidRPr="002A2731">
        <w:rPr>
          <w:rFonts w:ascii="PT Astra Serif" w:hAnsi="PT Astra Serif"/>
          <w:sz w:val="28"/>
          <w:szCs w:val="28"/>
        </w:rPr>
        <w:t xml:space="preserve"> земельных участков</w:t>
      </w:r>
      <w:r w:rsidR="008E7FB2">
        <w:rPr>
          <w:rFonts w:ascii="PT Astra Serif" w:hAnsi="PT Astra Serif"/>
          <w:sz w:val="28"/>
          <w:szCs w:val="28"/>
        </w:rPr>
        <w:t xml:space="preserve"> с целью  </w:t>
      </w:r>
      <w:r w:rsidR="00300018">
        <w:rPr>
          <w:rFonts w:ascii="PT Astra Serif" w:hAnsi="PT Astra Serif"/>
          <w:sz w:val="28"/>
          <w:szCs w:val="28"/>
        </w:rPr>
        <w:t>списания имущества, совершения сделок с недвижимостью</w:t>
      </w:r>
      <w:r w:rsidR="006E710A" w:rsidRPr="002A2731">
        <w:rPr>
          <w:rFonts w:ascii="PT Astra Serif" w:hAnsi="PT Astra Serif"/>
          <w:sz w:val="28"/>
          <w:szCs w:val="28"/>
        </w:rPr>
        <w:t>;</w:t>
      </w:r>
    </w:p>
    <w:p w:rsidR="00E743B1" w:rsidRPr="002A2731" w:rsidRDefault="00E743B1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2A2731">
        <w:rPr>
          <w:rFonts w:ascii="PT Astra Serif" w:hAnsi="PT Astra Serif"/>
          <w:sz w:val="28"/>
          <w:szCs w:val="28"/>
        </w:rPr>
        <w:t xml:space="preserve">- </w:t>
      </w:r>
      <w:r w:rsidR="00D460A8" w:rsidRPr="002A2731">
        <w:rPr>
          <w:rFonts w:ascii="PT Astra Serif" w:hAnsi="PT Astra Serif"/>
          <w:sz w:val="28"/>
          <w:szCs w:val="28"/>
        </w:rPr>
        <w:t xml:space="preserve">провести кадастровые работы в отношении земельных участков: под </w:t>
      </w:r>
      <w:r w:rsidR="00AB5636">
        <w:rPr>
          <w:rFonts w:ascii="PT Astra Serif" w:hAnsi="PT Astra Serif"/>
          <w:sz w:val="28"/>
          <w:szCs w:val="28"/>
        </w:rPr>
        <w:t xml:space="preserve">индивидуальную </w:t>
      </w:r>
      <w:r w:rsidR="00D460A8" w:rsidRPr="002A2731">
        <w:rPr>
          <w:rFonts w:ascii="PT Astra Serif" w:hAnsi="PT Astra Serif"/>
          <w:sz w:val="28"/>
          <w:szCs w:val="28"/>
        </w:rPr>
        <w:t xml:space="preserve">жилую застройку – </w:t>
      </w:r>
      <w:r w:rsidR="006F7A46" w:rsidRPr="002A2731">
        <w:rPr>
          <w:rFonts w:ascii="PT Astra Serif" w:hAnsi="PT Astra Serif"/>
          <w:sz w:val="28"/>
          <w:szCs w:val="28"/>
        </w:rPr>
        <w:t>55</w:t>
      </w:r>
      <w:r w:rsidR="00D460A8" w:rsidRPr="002A2731">
        <w:rPr>
          <w:rFonts w:ascii="PT Astra Serif" w:hAnsi="PT Astra Serif"/>
          <w:sz w:val="28"/>
          <w:szCs w:val="28"/>
        </w:rPr>
        <w:t>, для сельскохозяйственного использования (садоводства) –</w:t>
      </w:r>
      <w:r w:rsidR="006F7A46" w:rsidRPr="002A2731">
        <w:rPr>
          <w:rFonts w:ascii="PT Astra Serif" w:hAnsi="PT Astra Serif"/>
          <w:sz w:val="28"/>
          <w:szCs w:val="28"/>
        </w:rPr>
        <w:t xml:space="preserve"> 4</w:t>
      </w:r>
      <w:r w:rsidR="00D460A8" w:rsidRPr="002A2731">
        <w:rPr>
          <w:rFonts w:ascii="PT Astra Serif" w:hAnsi="PT Astra Serif"/>
          <w:sz w:val="28"/>
          <w:szCs w:val="28"/>
        </w:rPr>
        <w:t>, под земли общего пользования</w:t>
      </w:r>
      <w:r w:rsidR="006F7A46" w:rsidRPr="002A2731">
        <w:rPr>
          <w:rFonts w:ascii="PT Astra Serif" w:hAnsi="PT Astra Serif"/>
          <w:sz w:val="28"/>
          <w:szCs w:val="28"/>
        </w:rPr>
        <w:t xml:space="preserve"> 15</w:t>
      </w:r>
      <w:r w:rsidR="00D460A8" w:rsidRPr="002A2731">
        <w:rPr>
          <w:rFonts w:ascii="PT Astra Serif" w:hAnsi="PT Astra Serif"/>
          <w:sz w:val="28"/>
          <w:szCs w:val="28"/>
        </w:rPr>
        <w:t xml:space="preserve">, под автомобильными дорогами – </w:t>
      </w:r>
      <w:r w:rsidR="006F7A46" w:rsidRPr="002A2731">
        <w:rPr>
          <w:rFonts w:ascii="PT Astra Serif" w:hAnsi="PT Astra Serif"/>
          <w:sz w:val="28"/>
          <w:szCs w:val="28"/>
        </w:rPr>
        <w:t>10</w:t>
      </w:r>
      <w:r w:rsidR="00D460A8" w:rsidRPr="002A2731">
        <w:rPr>
          <w:rFonts w:ascii="PT Astra Serif" w:hAnsi="PT Astra Serif"/>
          <w:sz w:val="28"/>
          <w:szCs w:val="28"/>
        </w:rPr>
        <w:t xml:space="preserve">, </w:t>
      </w:r>
      <w:r w:rsidR="006F7A46" w:rsidRPr="002A2731">
        <w:rPr>
          <w:rFonts w:ascii="PT Astra Serif" w:hAnsi="PT Astra Serif"/>
          <w:sz w:val="28"/>
          <w:szCs w:val="28"/>
        </w:rPr>
        <w:t xml:space="preserve">для объектов дорожного сервиса 2, </w:t>
      </w:r>
      <w:r w:rsidR="00D460A8" w:rsidRPr="002A2731">
        <w:rPr>
          <w:rFonts w:ascii="PT Astra Serif" w:hAnsi="PT Astra Serif"/>
          <w:sz w:val="28"/>
          <w:szCs w:val="28"/>
        </w:rPr>
        <w:t xml:space="preserve">для коммунального обслуживания – </w:t>
      </w:r>
      <w:r w:rsidR="006F7A46" w:rsidRPr="002A2731">
        <w:rPr>
          <w:rFonts w:ascii="PT Astra Serif" w:hAnsi="PT Astra Serif"/>
          <w:sz w:val="28"/>
          <w:szCs w:val="28"/>
        </w:rPr>
        <w:t>10</w:t>
      </w:r>
      <w:r w:rsidR="00D460A8" w:rsidRPr="002A2731">
        <w:rPr>
          <w:rFonts w:ascii="PT Astra Serif" w:hAnsi="PT Astra Serif"/>
          <w:sz w:val="28"/>
          <w:szCs w:val="28"/>
        </w:rPr>
        <w:t xml:space="preserve">, для общей деловой застройки – </w:t>
      </w:r>
      <w:r w:rsidR="006F7A46" w:rsidRPr="002A2731">
        <w:rPr>
          <w:rFonts w:ascii="PT Astra Serif" w:hAnsi="PT Astra Serif"/>
          <w:sz w:val="28"/>
          <w:szCs w:val="28"/>
        </w:rPr>
        <w:t>6</w:t>
      </w:r>
      <w:r w:rsidR="00D460A8" w:rsidRPr="002A2731">
        <w:rPr>
          <w:rFonts w:ascii="PT Astra Serif" w:hAnsi="PT Astra Serif"/>
          <w:sz w:val="28"/>
          <w:szCs w:val="28"/>
        </w:rPr>
        <w:t xml:space="preserve">, для </w:t>
      </w:r>
      <w:r w:rsidR="006F7A46" w:rsidRPr="002A2731">
        <w:rPr>
          <w:rFonts w:ascii="PT Astra Serif" w:hAnsi="PT Astra Serif"/>
          <w:sz w:val="28"/>
          <w:szCs w:val="28"/>
        </w:rPr>
        <w:t>многоэтажной жилой застройки</w:t>
      </w:r>
      <w:r w:rsidR="00D460A8" w:rsidRPr="002A2731">
        <w:rPr>
          <w:rFonts w:ascii="PT Astra Serif" w:hAnsi="PT Astra Serif"/>
          <w:sz w:val="28"/>
          <w:szCs w:val="28"/>
        </w:rPr>
        <w:t xml:space="preserve"> – </w:t>
      </w:r>
      <w:r w:rsidR="008E7FB2">
        <w:rPr>
          <w:rFonts w:ascii="PT Astra Serif" w:hAnsi="PT Astra Serif"/>
          <w:sz w:val="28"/>
          <w:szCs w:val="28"/>
        </w:rPr>
        <w:t>3</w:t>
      </w:r>
      <w:r w:rsidR="00D460A8" w:rsidRPr="002A2731">
        <w:rPr>
          <w:rFonts w:ascii="PT Astra Serif" w:hAnsi="PT Astra Serif"/>
          <w:sz w:val="28"/>
          <w:szCs w:val="28"/>
        </w:rPr>
        <w:t>, для промышленного объекта – 1</w:t>
      </w:r>
      <w:r w:rsidR="006F7A46" w:rsidRPr="002A2731">
        <w:rPr>
          <w:rFonts w:ascii="PT Astra Serif" w:hAnsi="PT Astra Serif"/>
          <w:sz w:val="28"/>
          <w:szCs w:val="28"/>
        </w:rPr>
        <w:t>, для предпринимательства – 7, для здравоохранения – 1, для бытового обслуживания – 2</w:t>
      </w:r>
      <w:r w:rsidRPr="002A2731">
        <w:rPr>
          <w:rFonts w:ascii="PT Astra Serif" w:hAnsi="PT Astra Serif"/>
          <w:sz w:val="28"/>
          <w:szCs w:val="28"/>
        </w:rPr>
        <w:t>;</w:t>
      </w:r>
      <w:proofErr w:type="gramEnd"/>
    </w:p>
    <w:p w:rsidR="00E743B1" w:rsidRPr="002A2731" w:rsidRDefault="00E743B1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- произвести оплату за аренду земельного участка </w:t>
      </w:r>
      <w:r w:rsidR="00864ABC" w:rsidRPr="002A2731">
        <w:rPr>
          <w:rFonts w:ascii="PT Astra Serif" w:hAnsi="PT Astra Serif"/>
          <w:sz w:val="28"/>
          <w:szCs w:val="28"/>
        </w:rPr>
        <w:t xml:space="preserve">под </w:t>
      </w:r>
      <w:r w:rsidR="008E7FB2">
        <w:rPr>
          <w:rFonts w:ascii="PT Astra Serif" w:hAnsi="PT Astra Serif"/>
          <w:sz w:val="28"/>
          <w:szCs w:val="28"/>
        </w:rPr>
        <w:t xml:space="preserve">муниципальным </w:t>
      </w:r>
      <w:r w:rsidR="00864ABC" w:rsidRPr="002A2731">
        <w:rPr>
          <w:rFonts w:ascii="PT Astra Serif" w:hAnsi="PT Astra Serif"/>
          <w:sz w:val="28"/>
          <w:szCs w:val="28"/>
        </w:rPr>
        <w:t>объектом</w:t>
      </w:r>
      <w:r w:rsidRPr="002A2731">
        <w:rPr>
          <w:rFonts w:ascii="PT Astra Serif" w:hAnsi="PT Astra Serif"/>
          <w:sz w:val="28"/>
          <w:szCs w:val="28"/>
        </w:rPr>
        <w:t xml:space="preserve"> «Транспортная развязка в двух уровнях в городе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Югорске</w:t>
      </w:r>
      <w:proofErr w:type="spellEnd"/>
      <w:r w:rsidRPr="002A2731">
        <w:rPr>
          <w:rFonts w:ascii="PT Astra Serif" w:hAnsi="PT Astra Serif"/>
          <w:sz w:val="28"/>
          <w:szCs w:val="28"/>
        </w:rPr>
        <w:t>»;</w:t>
      </w:r>
    </w:p>
    <w:p w:rsidR="00E743B1" w:rsidRPr="002A2731" w:rsidRDefault="00E743B1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>- произвести оплату за разноск</w:t>
      </w:r>
      <w:r w:rsidR="007D5ED1" w:rsidRPr="002A2731">
        <w:rPr>
          <w:rFonts w:ascii="PT Astra Serif" w:hAnsi="PT Astra Serif"/>
          <w:sz w:val="28"/>
          <w:szCs w:val="28"/>
        </w:rPr>
        <w:t>у</w:t>
      </w:r>
      <w:r w:rsidRPr="002A2731">
        <w:rPr>
          <w:rFonts w:ascii="PT Astra Serif" w:hAnsi="PT Astra Serif"/>
          <w:sz w:val="28"/>
          <w:szCs w:val="28"/>
        </w:rPr>
        <w:t xml:space="preserve"> квитанций</w:t>
      </w:r>
      <w:r w:rsidR="007D5ED1" w:rsidRPr="002A2731">
        <w:rPr>
          <w:rFonts w:ascii="PT Astra Serif" w:hAnsi="PT Astra Serif"/>
          <w:sz w:val="28"/>
          <w:szCs w:val="28"/>
        </w:rPr>
        <w:t xml:space="preserve"> </w:t>
      </w:r>
      <w:r w:rsidR="00F274FA">
        <w:rPr>
          <w:rFonts w:ascii="PT Astra Serif" w:hAnsi="PT Astra Serif"/>
          <w:sz w:val="28"/>
          <w:szCs w:val="28"/>
        </w:rPr>
        <w:t>за</w:t>
      </w:r>
      <w:r w:rsidR="007D5ED1" w:rsidRPr="002A273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D5ED1" w:rsidRPr="002A2731">
        <w:rPr>
          <w:rFonts w:ascii="PT Astra Serif" w:hAnsi="PT Astra Serif"/>
          <w:sz w:val="28"/>
          <w:szCs w:val="28"/>
        </w:rPr>
        <w:t>найм</w:t>
      </w:r>
      <w:proofErr w:type="spellEnd"/>
      <w:r w:rsidR="007D5ED1" w:rsidRPr="002A2731">
        <w:rPr>
          <w:rFonts w:ascii="PT Astra Serif" w:hAnsi="PT Astra Serif"/>
          <w:sz w:val="28"/>
          <w:szCs w:val="28"/>
        </w:rPr>
        <w:t xml:space="preserve"> жилых помещений</w:t>
      </w:r>
      <w:r w:rsidRPr="002A2731">
        <w:rPr>
          <w:rFonts w:ascii="PT Astra Serif" w:hAnsi="PT Astra Serif"/>
          <w:sz w:val="28"/>
          <w:szCs w:val="28"/>
        </w:rPr>
        <w:t>;</w:t>
      </w:r>
    </w:p>
    <w:p w:rsidR="0057551C" w:rsidRPr="002A2731" w:rsidRDefault="00E743B1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- произвести оплату за </w:t>
      </w:r>
      <w:r w:rsidR="00F00F07" w:rsidRPr="002A2731">
        <w:rPr>
          <w:rFonts w:ascii="PT Astra Serif" w:hAnsi="PT Astra Serif"/>
          <w:sz w:val="28"/>
          <w:szCs w:val="28"/>
        </w:rPr>
        <w:t>участие специалистов  в семинар</w:t>
      </w:r>
      <w:r w:rsidR="00067B1C" w:rsidRPr="002A2731">
        <w:rPr>
          <w:rFonts w:ascii="PT Astra Serif" w:hAnsi="PT Astra Serif"/>
          <w:sz w:val="28"/>
          <w:szCs w:val="28"/>
        </w:rPr>
        <w:t>е</w:t>
      </w:r>
      <w:r w:rsidRPr="002A2731">
        <w:rPr>
          <w:rFonts w:ascii="PT Astra Serif" w:hAnsi="PT Astra Serif"/>
          <w:sz w:val="28"/>
          <w:szCs w:val="28"/>
        </w:rPr>
        <w:t xml:space="preserve"> по </w:t>
      </w:r>
      <w:r w:rsidR="00F00F07" w:rsidRPr="002A2731">
        <w:rPr>
          <w:rFonts w:ascii="PT Astra Serif" w:hAnsi="PT Astra Serif"/>
          <w:sz w:val="28"/>
          <w:szCs w:val="28"/>
        </w:rPr>
        <w:t>бюджетной</w:t>
      </w:r>
      <w:r w:rsidRPr="002A2731">
        <w:rPr>
          <w:rFonts w:ascii="PT Astra Serif" w:hAnsi="PT Astra Serif"/>
          <w:sz w:val="28"/>
          <w:szCs w:val="28"/>
        </w:rPr>
        <w:t xml:space="preserve"> отчетности</w:t>
      </w:r>
      <w:r w:rsidR="0057551C" w:rsidRPr="002A2731">
        <w:rPr>
          <w:rFonts w:ascii="PT Astra Serif" w:hAnsi="PT Astra Serif"/>
          <w:sz w:val="28"/>
          <w:szCs w:val="28"/>
        </w:rPr>
        <w:t>;</w:t>
      </w:r>
    </w:p>
    <w:p w:rsidR="00737C51" w:rsidRPr="002A2731" w:rsidRDefault="0057551C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- приобрести в </w:t>
      </w:r>
      <w:r w:rsidR="00486CB1" w:rsidRPr="002A2731">
        <w:rPr>
          <w:rFonts w:ascii="PT Astra Serif" w:hAnsi="PT Astra Serif"/>
          <w:sz w:val="28"/>
          <w:szCs w:val="28"/>
        </w:rPr>
        <w:t xml:space="preserve">муниципальную собственность </w:t>
      </w:r>
      <w:proofErr w:type="spellStart"/>
      <w:r w:rsidR="00B0356E" w:rsidRPr="002A2731">
        <w:rPr>
          <w:rFonts w:ascii="PT Astra Serif" w:hAnsi="PT Astra Serif"/>
          <w:sz w:val="28"/>
          <w:szCs w:val="28"/>
        </w:rPr>
        <w:t>блочно</w:t>
      </w:r>
      <w:proofErr w:type="spellEnd"/>
      <w:r w:rsidR="00B0356E" w:rsidRPr="002A2731">
        <w:rPr>
          <w:rFonts w:ascii="PT Astra Serif" w:hAnsi="PT Astra Serif"/>
          <w:sz w:val="28"/>
          <w:szCs w:val="28"/>
        </w:rPr>
        <w:t>-модульн</w:t>
      </w:r>
      <w:r w:rsidR="00F274FA">
        <w:rPr>
          <w:rFonts w:ascii="PT Astra Serif" w:hAnsi="PT Astra Serif"/>
          <w:sz w:val="28"/>
          <w:szCs w:val="28"/>
        </w:rPr>
        <w:t>ую котельную</w:t>
      </w:r>
      <w:r w:rsidR="00B0356E" w:rsidRPr="002A2731">
        <w:rPr>
          <w:rFonts w:ascii="PT Astra Serif" w:hAnsi="PT Astra Serif"/>
          <w:sz w:val="28"/>
          <w:szCs w:val="28"/>
        </w:rPr>
        <w:t xml:space="preserve"> № 14</w:t>
      </w:r>
      <w:r w:rsidR="00D27813" w:rsidRPr="002A2731">
        <w:rPr>
          <w:rFonts w:ascii="PT Astra Serif" w:hAnsi="PT Astra Serif"/>
          <w:sz w:val="28"/>
          <w:szCs w:val="28"/>
        </w:rPr>
        <w:t xml:space="preserve">, </w:t>
      </w:r>
      <w:r w:rsidR="00F274FA">
        <w:rPr>
          <w:rFonts w:ascii="PT Astra Serif" w:hAnsi="PT Astra Serif"/>
          <w:sz w:val="28"/>
          <w:szCs w:val="28"/>
        </w:rPr>
        <w:t xml:space="preserve"> </w:t>
      </w:r>
      <w:r w:rsidR="00D27813" w:rsidRPr="002A2731">
        <w:rPr>
          <w:rFonts w:ascii="PT Astra Serif" w:hAnsi="PT Astra Serif"/>
          <w:sz w:val="28"/>
          <w:szCs w:val="28"/>
        </w:rPr>
        <w:t xml:space="preserve">245,1 </w:t>
      </w:r>
      <w:proofErr w:type="spellStart"/>
      <w:r w:rsidR="00D27813" w:rsidRPr="002A2731">
        <w:rPr>
          <w:rFonts w:ascii="PT Astra Serif" w:hAnsi="PT Astra Serif"/>
          <w:sz w:val="28"/>
          <w:szCs w:val="28"/>
        </w:rPr>
        <w:t>кв</w:t>
      </w:r>
      <w:proofErr w:type="gramStart"/>
      <w:r w:rsidR="00D27813" w:rsidRPr="002A2731">
        <w:rPr>
          <w:rFonts w:ascii="PT Astra Serif" w:hAnsi="PT Astra Serif"/>
          <w:sz w:val="28"/>
          <w:szCs w:val="28"/>
        </w:rPr>
        <w:t>.м</w:t>
      </w:r>
      <w:proofErr w:type="spellEnd"/>
      <w:proofErr w:type="gramEnd"/>
      <w:r w:rsidR="00D27813" w:rsidRPr="002A2731">
        <w:rPr>
          <w:rFonts w:ascii="PT Astra Serif" w:hAnsi="PT Astra Serif"/>
          <w:sz w:val="28"/>
          <w:szCs w:val="28"/>
        </w:rPr>
        <w:t>, мощность</w:t>
      </w:r>
      <w:r w:rsidR="00F274FA">
        <w:rPr>
          <w:rFonts w:ascii="PT Astra Serif" w:hAnsi="PT Astra Serif"/>
          <w:sz w:val="28"/>
          <w:szCs w:val="28"/>
        </w:rPr>
        <w:t>ю</w:t>
      </w:r>
      <w:r w:rsidR="00D27813" w:rsidRPr="002A2731">
        <w:rPr>
          <w:rFonts w:ascii="PT Astra Serif" w:hAnsi="PT Astra Serif"/>
          <w:sz w:val="28"/>
          <w:szCs w:val="28"/>
        </w:rPr>
        <w:t xml:space="preserve"> 20 МВт, расположенн</w:t>
      </w:r>
      <w:r w:rsidR="00F274FA">
        <w:rPr>
          <w:rFonts w:ascii="PT Astra Serif" w:hAnsi="PT Astra Serif"/>
          <w:sz w:val="28"/>
          <w:szCs w:val="28"/>
        </w:rPr>
        <w:t>ую</w:t>
      </w:r>
      <w:r w:rsidR="00D27813" w:rsidRPr="002A2731">
        <w:rPr>
          <w:rFonts w:ascii="PT Astra Serif" w:hAnsi="PT Astra Serif"/>
          <w:sz w:val="28"/>
          <w:szCs w:val="28"/>
        </w:rPr>
        <w:t xml:space="preserve"> по адресу: г. </w:t>
      </w:r>
      <w:proofErr w:type="spellStart"/>
      <w:r w:rsidR="00D27813" w:rsidRPr="002A2731">
        <w:rPr>
          <w:rFonts w:ascii="PT Astra Serif" w:hAnsi="PT Astra Serif"/>
          <w:sz w:val="28"/>
          <w:szCs w:val="28"/>
        </w:rPr>
        <w:t>Югорск</w:t>
      </w:r>
      <w:proofErr w:type="spellEnd"/>
      <w:r w:rsidR="00D27813" w:rsidRPr="002A2731">
        <w:rPr>
          <w:rFonts w:ascii="PT Astra Serif" w:hAnsi="PT Astra Serif"/>
          <w:sz w:val="28"/>
          <w:szCs w:val="28"/>
        </w:rPr>
        <w:t>, ул. Свердлова, 5А</w:t>
      </w:r>
      <w:r w:rsidR="00F072B1" w:rsidRPr="002A2731">
        <w:rPr>
          <w:rFonts w:ascii="PT Astra Serif" w:hAnsi="PT Astra Serif"/>
          <w:sz w:val="28"/>
          <w:szCs w:val="28"/>
        </w:rPr>
        <w:t xml:space="preserve">, для обеспечения бесперебойного оказания коммунальных услуг в первом микрорайоне города </w:t>
      </w:r>
      <w:proofErr w:type="spellStart"/>
      <w:r w:rsidR="00F072B1"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="00F274FA">
        <w:rPr>
          <w:rFonts w:ascii="PT Astra Serif" w:hAnsi="PT Astra Serif"/>
          <w:sz w:val="28"/>
          <w:szCs w:val="28"/>
        </w:rPr>
        <w:t>, которая</w:t>
      </w:r>
      <w:r w:rsidR="00143C6B" w:rsidRPr="002A2731">
        <w:rPr>
          <w:rFonts w:ascii="PT Astra Serif" w:hAnsi="PT Astra Serif"/>
          <w:sz w:val="28"/>
          <w:szCs w:val="28"/>
        </w:rPr>
        <w:t xml:space="preserve"> </w:t>
      </w:r>
      <w:r w:rsidR="00F274FA">
        <w:rPr>
          <w:rFonts w:ascii="PT Astra Serif" w:hAnsi="PT Astra Serif"/>
          <w:sz w:val="28"/>
          <w:szCs w:val="28"/>
        </w:rPr>
        <w:t>п</w:t>
      </w:r>
      <w:r w:rsidR="00143C6B" w:rsidRPr="002A2731">
        <w:rPr>
          <w:rFonts w:ascii="PT Astra Serif" w:hAnsi="PT Astra Serif"/>
          <w:sz w:val="28"/>
          <w:szCs w:val="28"/>
        </w:rPr>
        <w:t xml:space="preserve">ередана в </w:t>
      </w:r>
      <w:r w:rsidR="00F274FA">
        <w:rPr>
          <w:rFonts w:ascii="PT Astra Serif" w:hAnsi="PT Astra Serif"/>
          <w:sz w:val="28"/>
          <w:szCs w:val="28"/>
        </w:rPr>
        <w:t xml:space="preserve">хозяйственное ведение </w:t>
      </w:r>
      <w:r w:rsidR="00143C6B" w:rsidRPr="002A2731">
        <w:rPr>
          <w:rFonts w:ascii="PT Astra Serif" w:hAnsi="PT Astra Serif"/>
          <w:sz w:val="28"/>
          <w:szCs w:val="28"/>
        </w:rPr>
        <w:t>МУП «</w:t>
      </w:r>
      <w:proofErr w:type="spellStart"/>
      <w:r w:rsidR="00143C6B" w:rsidRPr="002A2731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="00143C6B" w:rsidRPr="002A2731">
        <w:rPr>
          <w:rFonts w:ascii="PT Astra Serif" w:hAnsi="PT Astra Serif"/>
          <w:sz w:val="28"/>
          <w:szCs w:val="28"/>
        </w:rPr>
        <w:t xml:space="preserve">». </w:t>
      </w:r>
      <w:r w:rsidR="00D27813" w:rsidRPr="002A2731">
        <w:rPr>
          <w:rFonts w:ascii="PT Astra Serif" w:hAnsi="PT Astra Serif"/>
          <w:sz w:val="28"/>
          <w:szCs w:val="28"/>
        </w:rPr>
        <w:t>Р</w:t>
      </w:r>
      <w:r w:rsidR="00737C51" w:rsidRPr="002A2731">
        <w:rPr>
          <w:rFonts w:ascii="PT Astra Serif" w:hAnsi="PT Astra Serif"/>
          <w:sz w:val="28"/>
          <w:szCs w:val="28"/>
        </w:rPr>
        <w:t xml:space="preserve">асходы произведены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</w:t>
      </w:r>
      <w:r w:rsidR="00737C51" w:rsidRPr="002A2731">
        <w:rPr>
          <w:rFonts w:ascii="PT Astra Serif" w:hAnsi="PT Astra Serif"/>
          <w:sz w:val="28"/>
          <w:szCs w:val="28"/>
        </w:rPr>
        <w:lastRenderedPageBreak/>
        <w:t>трансферты на реализацию наказов избирателей депутатам Думы Ханты-Мансийского автономного округа – Югры и являются не программными.</w:t>
      </w:r>
    </w:p>
    <w:p w:rsidR="007E11C4" w:rsidRPr="002A2731" w:rsidRDefault="007E11C4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>Все мероприятия, проведенные в рамках муниципальной программы, были направлены на решение вопросов, связанных с управлением муниципальной собственностью.</w:t>
      </w:r>
    </w:p>
    <w:p w:rsidR="0006710E" w:rsidRPr="002A2731" w:rsidRDefault="00045C52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>Своевременное и качественное</w:t>
      </w:r>
      <w:r w:rsidRPr="002A2731">
        <w:rPr>
          <w:rFonts w:ascii="PT Astra Serif" w:hAnsi="PT Astra Serif"/>
        </w:rPr>
        <w:t xml:space="preserve"> </w:t>
      </w:r>
      <w:r w:rsidRPr="002A2731">
        <w:rPr>
          <w:rFonts w:ascii="PT Astra Serif" w:hAnsi="PT Astra Serif"/>
          <w:sz w:val="28"/>
          <w:szCs w:val="28"/>
        </w:rPr>
        <w:t xml:space="preserve">выполнение комплекса процессных мероприятий по муниципальной программе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«</w:t>
      </w:r>
      <w:r w:rsidR="00452C5E" w:rsidRPr="002A2731">
        <w:rPr>
          <w:rFonts w:ascii="PT Astra Serif" w:hAnsi="PT Astra Serif"/>
          <w:sz w:val="28"/>
          <w:szCs w:val="28"/>
        </w:rPr>
        <w:t xml:space="preserve">Обеспечение деятельности Департамента муниципальной собственности и градостроительства администрации города </w:t>
      </w:r>
      <w:proofErr w:type="spellStart"/>
      <w:r w:rsidR="00452C5E"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>» в 2025 году позволили:</w:t>
      </w:r>
    </w:p>
    <w:p w:rsidR="009D13EA" w:rsidRPr="002A2731" w:rsidRDefault="009D13EA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- произвести выплату </w:t>
      </w:r>
      <w:r w:rsidR="00F274FA">
        <w:rPr>
          <w:rFonts w:ascii="PT Astra Serif" w:hAnsi="PT Astra Serif"/>
          <w:sz w:val="28"/>
          <w:szCs w:val="28"/>
        </w:rPr>
        <w:t xml:space="preserve">заработной платы </w:t>
      </w:r>
      <w:r w:rsidRPr="002A2731">
        <w:rPr>
          <w:rFonts w:ascii="PT Astra Serif" w:hAnsi="PT Astra Serif"/>
          <w:sz w:val="28"/>
          <w:szCs w:val="28"/>
        </w:rPr>
        <w:t>30 сотрудникам</w:t>
      </w:r>
      <w:r w:rsidR="00F274F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274FA">
        <w:rPr>
          <w:rFonts w:ascii="PT Astra Serif" w:hAnsi="PT Astra Serif"/>
          <w:sz w:val="28"/>
          <w:szCs w:val="28"/>
        </w:rPr>
        <w:t>ДМСиГ</w:t>
      </w:r>
      <w:proofErr w:type="spellEnd"/>
      <w:r w:rsidRPr="002A2731">
        <w:rPr>
          <w:rFonts w:ascii="PT Astra Serif" w:hAnsi="PT Astra Serif"/>
          <w:sz w:val="28"/>
          <w:szCs w:val="28"/>
        </w:rPr>
        <w:t>;</w:t>
      </w:r>
    </w:p>
    <w:p w:rsidR="009D13EA" w:rsidRPr="002A2731" w:rsidRDefault="009D13EA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>- уплатить взносы по обязательному социальному</w:t>
      </w:r>
      <w:r w:rsidR="00F274FA">
        <w:rPr>
          <w:rFonts w:ascii="PT Astra Serif" w:hAnsi="PT Astra Serif"/>
          <w:sz w:val="28"/>
          <w:szCs w:val="28"/>
        </w:rPr>
        <w:t xml:space="preserve"> страхованию</w:t>
      </w:r>
      <w:r w:rsidRPr="002A2731">
        <w:rPr>
          <w:rFonts w:ascii="PT Astra Serif" w:hAnsi="PT Astra Serif"/>
          <w:sz w:val="28"/>
          <w:szCs w:val="28"/>
        </w:rPr>
        <w:t>;</w:t>
      </w:r>
    </w:p>
    <w:p w:rsidR="009D13EA" w:rsidRPr="002A2731" w:rsidRDefault="009D13EA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- </w:t>
      </w:r>
      <w:r w:rsidR="008F3E4A" w:rsidRPr="002A2731">
        <w:rPr>
          <w:rFonts w:ascii="PT Astra Serif" w:hAnsi="PT Astra Serif"/>
          <w:sz w:val="28"/>
          <w:szCs w:val="28"/>
        </w:rPr>
        <w:t>произвести и</w:t>
      </w:r>
      <w:r w:rsidRPr="002A2731">
        <w:rPr>
          <w:rFonts w:ascii="PT Astra Serif" w:hAnsi="PT Astra Serif"/>
          <w:sz w:val="28"/>
          <w:szCs w:val="28"/>
        </w:rPr>
        <w:t xml:space="preserve">ные выплаты </w:t>
      </w:r>
      <w:r w:rsidR="00F274FA" w:rsidRPr="00F274FA">
        <w:rPr>
          <w:rFonts w:ascii="PT Astra Serif" w:hAnsi="PT Astra Serif"/>
          <w:sz w:val="28"/>
          <w:szCs w:val="28"/>
        </w:rPr>
        <w:t xml:space="preserve">сотрудникам </w:t>
      </w:r>
      <w:proofErr w:type="spellStart"/>
      <w:r w:rsidR="00F274FA" w:rsidRPr="00F274FA">
        <w:rPr>
          <w:rFonts w:ascii="PT Astra Serif" w:hAnsi="PT Astra Serif"/>
          <w:sz w:val="28"/>
          <w:szCs w:val="28"/>
        </w:rPr>
        <w:t>ДМСиГ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, за исключением фонда оплаты труда, в том числе: командировочные расходы, компенсацию </w:t>
      </w:r>
      <w:r w:rsidR="004E4FE4" w:rsidRPr="002A2731">
        <w:rPr>
          <w:rFonts w:ascii="PT Astra Serif" w:hAnsi="PT Astra Serif"/>
          <w:sz w:val="28"/>
          <w:szCs w:val="28"/>
        </w:rPr>
        <w:t xml:space="preserve">проезда к месту отдыха и обратно, частичную компенсацию </w:t>
      </w:r>
      <w:r w:rsidRPr="002A2731">
        <w:rPr>
          <w:rFonts w:ascii="PT Astra Serif" w:hAnsi="PT Astra Serif"/>
          <w:sz w:val="28"/>
          <w:szCs w:val="28"/>
        </w:rPr>
        <w:t>стоимости оздоровительной путевки, пр</w:t>
      </w:r>
      <w:r w:rsidR="00AB5636">
        <w:rPr>
          <w:rFonts w:ascii="PT Astra Serif" w:hAnsi="PT Astra Serif"/>
          <w:sz w:val="28"/>
          <w:szCs w:val="28"/>
        </w:rPr>
        <w:t>оезда к месту лечения и обратно;</w:t>
      </w:r>
    </w:p>
    <w:p w:rsidR="00452C5E" w:rsidRPr="002A2731" w:rsidRDefault="00452C5E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946A6" w:rsidRPr="002A2731" w:rsidRDefault="00E743B1" w:rsidP="002A2731">
      <w:pPr>
        <w:spacing w:line="276" w:lineRule="auto"/>
        <w:ind w:firstLine="708"/>
        <w:jc w:val="both"/>
        <w:rPr>
          <w:rFonts w:ascii="PT Astra Serif" w:eastAsia="Calibri" w:hAnsi="PT Astra Serif"/>
          <w:b/>
          <w:i/>
        </w:rPr>
      </w:pPr>
      <w:r w:rsidRPr="002A2731">
        <w:rPr>
          <w:rFonts w:ascii="PT Astra Serif" w:hAnsi="PT Astra Serif"/>
          <w:sz w:val="28"/>
          <w:szCs w:val="28"/>
        </w:rPr>
        <w:t xml:space="preserve">        </w:t>
      </w:r>
      <w:r w:rsidR="003946A6" w:rsidRPr="002A2731">
        <w:rPr>
          <w:rFonts w:ascii="PT Astra Serif" w:eastAsia="Calibri" w:hAnsi="PT Astra Serif"/>
          <w:b/>
          <w:i/>
        </w:rPr>
        <w:t>б) информация о достижении фактических значений показателей муниципальной программы за отчетный период:</w:t>
      </w:r>
    </w:p>
    <w:p w:rsidR="004A5DD3" w:rsidRPr="002A2731" w:rsidRDefault="004A5DD3" w:rsidP="002A2731">
      <w:pPr>
        <w:spacing w:line="276" w:lineRule="auto"/>
        <w:jc w:val="center"/>
        <w:rPr>
          <w:rFonts w:ascii="PT Astra Serif" w:hAnsi="PT Astra Serif"/>
          <w:color w:val="000000"/>
        </w:rPr>
      </w:pPr>
    </w:p>
    <w:p w:rsidR="00D86049" w:rsidRDefault="00D86049" w:rsidP="002A273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2EA4">
        <w:rPr>
          <w:rFonts w:ascii="PT Astra Serif" w:hAnsi="PT Astra Serif"/>
          <w:sz w:val="28"/>
          <w:szCs w:val="28"/>
        </w:rPr>
        <w:t xml:space="preserve">Выполнение перечисленных </w:t>
      </w:r>
      <w:r w:rsidR="005D16BB">
        <w:rPr>
          <w:rFonts w:ascii="PT Astra Serif" w:hAnsi="PT Astra Serif"/>
          <w:sz w:val="28"/>
          <w:szCs w:val="28"/>
        </w:rPr>
        <w:t>в п. «</w:t>
      </w:r>
      <w:r w:rsidR="005D16BB" w:rsidRPr="005D16BB">
        <w:rPr>
          <w:rFonts w:ascii="PT Astra Serif" w:hAnsi="PT Astra Serif"/>
          <w:b/>
          <w:sz w:val="28"/>
          <w:szCs w:val="28"/>
        </w:rPr>
        <w:t>а</w:t>
      </w:r>
      <w:r w:rsidR="005D16BB">
        <w:rPr>
          <w:rFonts w:ascii="PT Astra Serif" w:hAnsi="PT Astra Serif"/>
          <w:sz w:val="28"/>
          <w:szCs w:val="28"/>
        </w:rPr>
        <w:t xml:space="preserve">» </w:t>
      </w:r>
      <w:r w:rsidRPr="00D62EA4">
        <w:rPr>
          <w:rFonts w:ascii="PT Astra Serif" w:hAnsi="PT Astra Serif"/>
          <w:sz w:val="28"/>
          <w:szCs w:val="28"/>
        </w:rPr>
        <w:t>работ также направлено на увеличение доходов бюджета города за счет роста поступления платежей от продажи и платежей за аренду муниципального имущества и земельных участков, а также  поступления имущественного и земельного налога.</w:t>
      </w:r>
    </w:p>
    <w:p w:rsidR="000159C1" w:rsidRPr="00AB5636" w:rsidRDefault="000159C1" w:rsidP="000159C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636">
        <w:rPr>
          <w:rFonts w:ascii="PT Astra Serif" w:hAnsi="PT Astra Serif"/>
          <w:sz w:val="28"/>
          <w:szCs w:val="28"/>
        </w:rPr>
        <w:t>Экономический эффект от реализации задачи «Формирование оптимального состава муниципального имущества» достигнут, в том числе  путем:</w:t>
      </w:r>
    </w:p>
    <w:p w:rsidR="000159C1" w:rsidRPr="00AB5636" w:rsidRDefault="000159C1" w:rsidP="000159C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636">
        <w:rPr>
          <w:rFonts w:ascii="PT Astra Serif" w:hAnsi="PT Astra Serif"/>
          <w:sz w:val="28"/>
          <w:szCs w:val="28"/>
        </w:rPr>
        <w:t>- исполнения</w:t>
      </w:r>
      <w:r w:rsidR="00AB5636" w:rsidRPr="00AB5636">
        <w:rPr>
          <w:rFonts w:ascii="PT Astra Serif" w:hAnsi="PT Astra Serif"/>
          <w:sz w:val="28"/>
          <w:szCs w:val="28"/>
        </w:rPr>
        <w:t xml:space="preserve"> программы приватизации до 100%;</w:t>
      </w:r>
    </w:p>
    <w:p w:rsidR="000159C1" w:rsidRPr="00AB5636" w:rsidRDefault="000159C1" w:rsidP="000159C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636">
        <w:rPr>
          <w:rFonts w:ascii="PT Astra Serif" w:hAnsi="PT Astra Serif"/>
          <w:sz w:val="28"/>
          <w:szCs w:val="28"/>
        </w:rPr>
        <w:t xml:space="preserve">- исполнения плана по доходам, где </w:t>
      </w:r>
      <w:proofErr w:type="spellStart"/>
      <w:r w:rsidRPr="00AB5636">
        <w:rPr>
          <w:rFonts w:ascii="PT Astra Serif" w:hAnsi="PT Astra Serif"/>
          <w:sz w:val="28"/>
          <w:szCs w:val="28"/>
        </w:rPr>
        <w:t>ДМСиГ</w:t>
      </w:r>
      <w:proofErr w:type="spellEnd"/>
      <w:r w:rsidRPr="00AB5636">
        <w:rPr>
          <w:rFonts w:ascii="PT Astra Serif" w:hAnsi="PT Astra Serif"/>
          <w:sz w:val="28"/>
          <w:szCs w:val="28"/>
        </w:rPr>
        <w:t xml:space="preserve"> является администратором доходов – 100%-101%.</w:t>
      </w:r>
    </w:p>
    <w:p w:rsidR="000112C9" w:rsidRPr="00AB5636" w:rsidRDefault="000112C9" w:rsidP="000112C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B5636">
        <w:rPr>
          <w:rFonts w:ascii="PT Astra Serif" w:hAnsi="PT Astra Serif"/>
          <w:sz w:val="28"/>
          <w:szCs w:val="28"/>
        </w:rPr>
        <w:t xml:space="preserve">          Размер неналоговых доходов в бюджет города </w:t>
      </w:r>
      <w:proofErr w:type="spellStart"/>
      <w:r w:rsidRPr="00AB5636">
        <w:rPr>
          <w:rFonts w:ascii="PT Astra Serif" w:hAnsi="PT Astra Serif"/>
          <w:sz w:val="28"/>
          <w:szCs w:val="28"/>
        </w:rPr>
        <w:t>Югорска</w:t>
      </w:r>
      <w:proofErr w:type="spellEnd"/>
      <w:r w:rsidRPr="00AB5636">
        <w:rPr>
          <w:rFonts w:ascii="PT Astra Serif" w:hAnsi="PT Astra Serif"/>
          <w:sz w:val="28"/>
          <w:szCs w:val="28"/>
        </w:rPr>
        <w:t xml:space="preserve"> на 31.12.2025 </w:t>
      </w:r>
      <w:r w:rsidR="000159C1" w:rsidRPr="00AB5636">
        <w:rPr>
          <w:rFonts w:ascii="PT Astra Serif" w:hAnsi="PT Astra Serif"/>
          <w:sz w:val="28"/>
          <w:szCs w:val="28"/>
        </w:rPr>
        <w:t>при плане 202 169,7 тыс. рублей составил 202 196,6 тыс. рублей или 100,02%</w:t>
      </w:r>
      <w:r w:rsidR="00AB5636">
        <w:rPr>
          <w:rFonts w:ascii="PT Astra Serif" w:hAnsi="PT Astra Serif"/>
          <w:sz w:val="28"/>
          <w:szCs w:val="28"/>
        </w:rPr>
        <w:t>,</w:t>
      </w:r>
      <w:r w:rsidR="000159C1" w:rsidRPr="00AB5636">
        <w:rPr>
          <w:rFonts w:ascii="PT Astra Serif" w:hAnsi="PT Astra Serif"/>
          <w:sz w:val="28"/>
          <w:szCs w:val="28"/>
        </w:rPr>
        <w:t xml:space="preserve"> </w:t>
      </w:r>
      <w:r w:rsidRPr="00AB5636">
        <w:rPr>
          <w:rFonts w:ascii="PT Astra Serif" w:hAnsi="PT Astra Serif"/>
          <w:sz w:val="28"/>
          <w:szCs w:val="28"/>
        </w:rPr>
        <w:t>в том числе:</w:t>
      </w:r>
    </w:p>
    <w:p w:rsidR="000112C9" w:rsidRPr="00AB5636" w:rsidRDefault="000112C9" w:rsidP="000112C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B5636">
        <w:rPr>
          <w:rFonts w:ascii="PT Astra Serif" w:hAnsi="PT Astra Serif"/>
          <w:sz w:val="28"/>
          <w:szCs w:val="28"/>
        </w:rPr>
        <w:t xml:space="preserve"> </w:t>
      </w:r>
      <w:r w:rsidR="000159C1" w:rsidRPr="00AB5636">
        <w:rPr>
          <w:rFonts w:ascii="PT Astra Serif" w:hAnsi="PT Astra Serif"/>
          <w:sz w:val="28"/>
          <w:szCs w:val="28"/>
        </w:rPr>
        <w:t>- доход</w:t>
      </w:r>
      <w:r w:rsidRPr="00AB5636">
        <w:rPr>
          <w:rFonts w:ascii="PT Astra Serif" w:hAnsi="PT Astra Serif"/>
          <w:sz w:val="28"/>
          <w:szCs w:val="28"/>
        </w:rPr>
        <w:t xml:space="preserve"> от продажи имущества - 408,9 тыс. рублей;</w:t>
      </w:r>
    </w:p>
    <w:p w:rsidR="000112C9" w:rsidRPr="00AB5636" w:rsidRDefault="000112C9" w:rsidP="000112C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B5636">
        <w:rPr>
          <w:rFonts w:ascii="PT Astra Serif" w:hAnsi="PT Astra Serif"/>
          <w:sz w:val="28"/>
          <w:szCs w:val="28"/>
        </w:rPr>
        <w:t xml:space="preserve">- </w:t>
      </w:r>
      <w:r w:rsidR="000159C1" w:rsidRPr="00AB5636">
        <w:rPr>
          <w:rFonts w:ascii="PT Astra Serif" w:hAnsi="PT Astra Serif"/>
          <w:sz w:val="28"/>
          <w:szCs w:val="28"/>
        </w:rPr>
        <w:t>доход</w:t>
      </w:r>
      <w:r w:rsidRPr="00AB5636">
        <w:rPr>
          <w:rFonts w:ascii="PT Astra Serif" w:hAnsi="PT Astra Serif"/>
          <w:sz w:val="28"/>
          <w:szCs w:val="28"/>
        </w:rPr>
        <w:t xml:space="preserve"> за аренду муниципального имущества - 8 213,9 тыс. рублей;</w:t>
      </w:r>
    </w:p>
    <w:p w:rsidR="000112C9" w:rsidRPr="00AB5636" w:rsidRDefault="000112C9" w:rsidP="000112C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B5636">
        <w:rPr>
          <w:rFonts w:ascii="PT Astra Serif" w:hAnsi="PT Astra Serif"/>
          <w:sz w:val="28"/>
          <w:szCs w:val="28"/>
        </w:rPr>
        <w:t xml:space="preserve">- </w:t>
      </w:r>
      <w:r w:rsidR="000159C1" w:rsidRPr="00AB5636">
        <w:rPr>
          <w:rFonts w:ascii="PT Astra Serif" w:hAnsi="PT Astra Serif"/>
          <w:sz w:val="28"/>
          <w:szCs w:val="28"/>
        </w:rPr>
        <w:t xml:space="preserve">доход </w:t>
      </w:r>
      <w:r w:rsidRPr="00AB5636">
        <w:rPr>
          <w:rFonts w:ascii="PT Astra Serif" w:hAnsi="PT Astra Serif"/>
          <w:sz w:val="28"/>
          <w:szCs w:val="28"/>
        </w:rPr>
        <w:t>за аренду земельных участков - 55 696,4 тыс. рублей;</w:t>
      </w:r>
    </w:p>
    <w:p w:rsidR="000112C9" w:rsidRDefault="000112C9" w:rsidP="000112C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B5636">
        <w:rPr>
          <w:rFonts w:ascii="PT Astra Serif" w:hAnsi="PT Astra Serif"/>
          <w:sz w:val="28"/>
          <w:szCs w:val="28"/>
        </w:rPr>
        <w:t xml:space="preserve">- </w:t>
      </w:r>
      <w:r w:rsidR="000159C1" w:rsidRPr="00AB5636">
        <w:rPr>
          <w:rFonts w:ascii="PT Astra Serif" w:hAnsi="PT Astra Serif"/>
          <w:sz w:val="28"/>
          <w:szCs w:val="28"/>
        </w:rPr>
        <w:t>доход</w:t>
      </w:r>
      <w:r w:rsidRPr="00AB5636">
        <w:rPr>
          <w:rFonts w:ascii="PT Astra Serif" w:hAnsi="PT Astra Serif"/>
          <w:sz w:val="28"/>
          <w:szCs w:val="28"/>
        </w:rPr>
        <w:t xml:space="preserve"> по договорам купли-продажи земельных</w:t>
      </w:r>
      <w:r w:rsidR="00720985" w:rsidRPr="00AB5636">
        <w:rPr>
          <w:rFonts w:ascii="PT Astra Serif" w:hAnsi="PT Astra Serif"/>
          <w:sz w:val="28"/>
          <w:szCs w:val="28"/>
        </w:rPr>
        <w:t xml:space="preserve"> участков - 2 705,9 тыс. рублей.</w:t>
      </w:r>
    </w:p>
    <w:p w:rsidR="003260DF" w:rsidRPr="00D62EA4" w:rsidRDefault="003260DF" w:rsidP="009259F3">
      <w:pPr>
        <w:pStyle w:val="Default"/>
        <w:spacing w:line="276" w:lineRule="auto"/>
        <w:ind w:firstLine="567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 w:rsidRPr="00D62EA4">
        <w:rPr>
          <w:rFonts w:ascii="PT Astra Serif" w:hAnsi="PT Astra Serif"/>
          <w:iCs/>
          <w:color w:val="auto"/>
          <w:sz w:val="28"/>
          <w:szCs w:val="28"/>
        </w:rPr>
        <w:t>1.</w:t>
      </w:r>
      <w:r w:rsidRPr="00D62EA4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D62EA4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</w:r>
      <w:r w:rsidR="005D16BB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составила 92,3%.</w:t>
      </w:r>
      <w:r w:rsidRPr="00D62EA4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</w:t>
      </w:r>
    </w:p>
    <w:p w:rsidR="00CD4AD0" w:rsidRPr="0056781C" w:rsidRDefault="003260DF" w:rsidP="009259F3">
      <w:pPr>
        <w:spacing w:line="276" w:lineRule="auto"/>
        <w:ind w:firstLine="567"/>
        <w:jc w:val="both"/>
        <w:rPr>
          <w:rFonts w:ascii="PT Astra Serif" w:hAnsi="PT Astra Serif"/>
          <w:iCs/>
          <w:sz w:val="28"/>
          <w:szCs w:val="28"/>
        </w:rPr>
      </w:pPr>
      <w:r w:rsidRPr="0056781C">
        <w:rPr>
          <w:rFonts w:ascii="PT Astra Serif" w:hAnsi="PT Astra Serif"/>
          <w:iCs/>
          <w:sz w:val="28"/>
          <w:szCs w:val="28"/>
        </w:rPr>
        <w:t>2</w:t>
      </w:r>
      <w:r w:rsidR="007B5A65" w:rsidRPr="0056781C">
        <w:rPr>
          <w:rFonts w:ascii="PT Astra Serif" w:hAnsi="PT Astra Serif"/>
          <w:iCs/>
          <w:sz w:val="28"/>
          <w:szCs w:val="28"/>
        </w:rPr>
        <w:t xml:space="preserve">. </w:t>
      </w:r>
      <w:r w:rsidR="00CD4AD0" w:rsidRPr="0056781C">
        <w:rPr>
          <w:rFonts w:ascii="PT Astra Serif" w:hAnsi="PT Astra Serif"/>
          <w:iCs/>
          <w:sz w:val="28"/>
          <w:szCs w:val="28"/>
        </w:rPr>
        <w:t xml:space="preserve">В рамках достижения показателя  «Доля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</w:t>
      </w:r>
      <w:r w:rsidR="00CD4AD0" w:rsidRPr="0056781C">
        <w:rPr>
          <w:rFonts w:ascii="PT Astra Serif" w:hAnsi="PT Astra Serif"/>
          <w:iCs/>
          <w:sz w:val="28"/>
          <w:szCs w:val="28"/>
        </w:rPr>
        <w:lastRenderedPageBreak/>
        <w:t>района)» в собственность</w:t>
      </w:r>
      <w:r w:rsidR="00803853" w:rsidRPr="0056781C">
        <w:rPr>
          <w:rFonts w:ascii="PT Astra Serif" w:hAnsi="PT Astra Serif"/>
          <w:iCs/>
          <w:sz w:val="28"/>
          <w:szCs w:val="28"/>
        </w:rPr>
        <w:t xml:space="preserve"> </w:t>
      </w:r>
      <w:r w:rsidR="00CD4AD0" w:rsidRPr="0056781C">
        <w:rPr>
          <w:rFonts w:ascii="PT Astra Serif" w:hAnsi="PT Astra Serif"/>
          <w:iCs/>
          <w:sz w:val="28"/>
          <w:szCs w:val="28"/>
        </w:rPr>
        <w:t>юридических и физических лиц предоставлен</w:t>
      </w:r>
      <w:r w:rsidR="00265C93" w:rsidRPr="0056781C">
        <w:rPr>
          <w:rFonts w:ascii="PT Astra Serif" w:hAnsi="PT Astra Serif"/>
          <w:iCs/>
          <w:sz w:val="28"/>
          <w:szCs w:val="28"/>
        </w:rPr>
        <w:t xml:space="preserve">ы                </w:t>
      </w:r>
      <w:r w:rsidR="00CD4AD0" w:rsidRPr="0056781C">
        <w:rPr>
          <w:rFonts w:ascii="PT Astra Serif" w:hAnsi="PT Astra Serif"/>
          <w:iCs/>
          <w:sz w:val="28"/>
          <w:szCs w:val="28"/>
        </w:rPr>
        <w:t xml:space="preserve"> 211 земельных участков общей площадью 7,</w:t>
      </w:r>
      <w:r w:rsidR="00803853" w:rsidRPr="0056781C">
        <w:rPr>
          <w:rFonts w:ascii="PT Astra Serif" w:hAnsi="PT Astra Serif"/>
          <w:iCs/>
          <w:sz w:val="28"/>
          <w:szCs w:val="28"/>
        </w:rPr>
        <w:t>4</w:t>
      </w:r>
      <w:r w:rsidR="00CD4AD0" w:rsidRPr="0056781C">
        <w:rPr>
          <w:rFonts w:ascii="PT Astra Serif" w:hAnsi="PT Astra Serif"/>
          <w:iCs/>
          <w:sz w:val="28"/>
          <w:szCs w:val="28"/>
        </w:rPr>
        <w:t xml:space="preserve"> га</w:t>
      </w:r>
      <w:r w:rsidR="00AB5636">
        <w:rPr>
          <w:rFonts w:ascii="PT Astra Serif" w:hAnsi="PT Astra Serif"/>
          <w:iCs/>
          <w:sz w:val="28"/>
          <w:szCs w:val="28"/>
        </w:rPr>
        <w:t>.</w:t>
      </w:r>
    </w:p>
    <w:p w:rsidR="0056781C" w:rsidRPr="0056781C" w:rsidRDefault="0056781C" w:rsidP="005678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56781C">
        <w:rPr>
          <w:rFonts w:ascii="PT Astra Serif" w:hAnsi="PT Astra Serif"/>
          <w:sz w:val="28"/>
          <w:szCs w:val="28"/>
        </w:rPr>
        <w:t xml:space="preserve">Без торгов заключено 53 договора купли-продажи земельных участков для обслуживания объектов недвижимости, в том числе: </w:t>
      </w:r>
    </w:p>
    <w:p w:rsidR="0056781C" w:rsidRPr="0056781C" w:rsidRDefault="0056781C" w:rsidP="005678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6781C">
        <w:rPr>
          <w:rFonts w:ascii="PT Astra Serif" w:hAnsi="PT Astra Serif"/>
          <w:sz w:val="28"/>
          <w:szCs w:val="28"/>
        </w:rPr>
        <w:t xml:space="preserve">под индивидуальными жилыми домами - 38 участков; </w:t>
      </w:r>
    </w:p>
    <w:p w:rsidR="0056781C" w:rsidRPr="0056781C" w:rsidRDefault="0056781C" w:rsidP="005678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56781C">
        <w:rPr>
          <w:rFonts w:ascii="PT Astra Serif" w:hAnsi="PT Astra Serif"/>
          <w:sz w:val="28"/>
          <w:szCs w:val="28"/>
        </w:rPr>
        <w:t>- под блокированную застройку – 1 участок;</w:t>
      </w:r>
    </w:p>
    <w:p w:rsidR="0056781C" w:rsidRDefault="0056781C" w:rsidP="005678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56781C">
        <w:rPr>
          <w:rFonts w:ascii="PT Astra Serif" w:hAnsi="PT Astra Serif"/>
          <w:sz w:val="28"/>
          <w:szCs w:val="28"/>
        </w:rPr>
        <w:t>– под гаражами - 12 участков;</w:t>
      </w:r>
    </w:p>
    <w:p w:rsidR="0056781C" w:rsidRPr="0056781C" w:rsidRDefault="0056781C" w:rsidP="005678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56781C">
        <w:rPr>
          <w:rFonts w:ascii="PT Astra Serif" w:hAnsi="PT Astra Serif"/>
          <w:sz w:val="28"/>
          <w:szCs w:val="28"/>
        </w:rPr>
        <w:t xml:space="preserve">– для ведения садоводства - 1 участок; </w:t>
      </w:r>
    </w:p>
    <w:p w:rsidR="0056781C" w:rsidRPr="0056781C" w:rsidRDefault="0056781C" w:rsidP="005678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56781C">
        <w:rPr>
          <w:rFonts w:ascii="PT Astra Serif" w:hAnsi="PT Astra Serif"/>
          <w:sz w:val="28"/>
          <w:szCs w:val="28"/>
        </w:rPr>
        <w:t xml:space="preserve">– под объектом торговли  </w:t>
      </w:r>
      <w:r w:rsidR="00AB5636">
        <w:rPr>
          <w:rFonts w:ascii="PT Astra Serif" w:hAnsi="PT Astra Serif"/>
          <w:sz w:val="28"/>
          <w:szCs w:val="28"/>
        </w:rPr>
        <w:t xml:space="preserve">- </w:t>
      </w:r>
      <w:r w:rsidRPr="0056781C">
        <w:rPr>
          <w:rFonts w:ascii="PT Astra Serif" w:hAnsi="PT Astra Serif"/>
          <w:sz w:val="28"/>
          <w:szCs w:val="28"/>
        </w:rPr>
        <w:t>1 участок.</w:t>
      </w:r>
    </w:p>
    <w:p w:rsidR="0056781C" w:rsidRPr="0056781C" w:rsidRDefault="0056781C" w:rsidP="005678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56781C">
        <w:rPr>
          <w:rFonts w:ascii="PT Astra Serif" w:hAnsi="PT Astra Serif"/>
          <w:sz w:val="28"/>
          <w:szCs w:val="28"/>
        </w:rPr>
        <w:t xml:space="preserve">В собственность без оплаты предоставлено 158 земельных участков,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56781C">
        <w:rPr>
          <w:rFonts w:ascii="PT Astra Serif" w:hAnsi="PT Astra Serif"/>
          <w:sz w:val="28"/>
          <w:szCs w:val="28"/>
        </w:rPr>
        <w:t>в том числе</w:t>
      </w:r>
      <w:r w:rsidR="00AB5636">
        <w:rPr>
          <w:rFonts w:ascii="PT Astra Serif" w:hAnsi="PT Astra Serif"/>
          <w:sz w:val="28"/>
          <w:szCs w:val="28"/>
        </w:rPr>
        <w:t xml:space="preserve"> в рамках «дачной и гаражной» амнистии</w:t>
      </w:r>
      <w:r w:rsidRPr="0056781C">
        <w:rPr>
          <w:rFonts w:ascii="PT Astra Serif" w:hAnsi="PT Astra Serif"/>
          <w:sz w:val="28"/>
          <w:szCs w:val="28"/>
        </w:rPr>
        <w:t xml:space="preserve">:  </w:t>
      </w:r>
    </w:p>
    <w:p w:rsidR="0056781C" w:rsidRPr="0056781C" w:rsidRDefault="0056781C" w:rsidP="005678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6781C">
        <w:rPr>
          <w:rFonts w:ascii="PT Astra Serif" w:hAnsi="PT Astra Serif"/>
          <w:sz w:val="28"/>
          <w:szCs w:val="28"/>
        </w:rPr>
        <w:t>– для ведения садоводства - 13 участков, из них 6 льготным</w:t>
      </w:r>
      <w:r>
        <w:rPr>
          <w:rFonts w:ascii="PT Astra Serif" w:hAnsi="PT Astra Serif"/>
          <w:sz w:val="28"/>
          <w:szCs w:val="28"/>
        </w:rPr>
        <w:t xml:space="preserve"> </w:t>
      </w:r>
      <w:r w:rsidRPr="0056781C">
        <w:rPr>
          <w:rFonts w:ascii="PT Astra Serif" w:hAnsi="PT Astra Serif"/>
          <w:sz w:val="28"/>
          <w:szCs w:val="28"/>
        </w:rPr>
        <w:t xml:space="preserve">категориям; </w:t>
      </w:r>
    </w:p>
    <w:p w:rsidR="0056781C" w:rsidRPr="0056781C" w:rsidRDefault="0056781C" w:rsidP="005678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56781C">
        <w:rPr>
          <w:rFonts w:ascii="PT Astra Serif" w:hAnsi="PT Astra Serif"/>
          <w:sz w:val="28"/>
          <w:szCs w:val="28"/>
        </w:rPr>
        <w:t>– для индивидуального жилищного строительства - 9 участков</w:t>
      </w:r>
      <w:r>
        <w:rPr>
          <w:rFonts w:ascii="PT Astra Serif" w:hAnsi="PT Astra Serif"/>
          <w:sz w:val="28"/>
          <w:szCs w:val="28"/>
        </w:rPr>
        <w:t xml:space="preserve">, из них 6 </w:t>
      </w:r>
      <w:r w:rsidRPr="0056781C">
        <w:rPr>
          <w:rFonts w:ascii="PT Astra Serif" w:hAnsi="PT Astra Serif"/>
          <w:sz w:val="28"/>
          <w:szCs w:val="28"/>
        </w:rPr>
        <w:t xml:space="preserve">льготным категориям; </w:t>
      </w:r>
    </w:p>
    <w:p w:rsidR="0056781C" w:rsidRPr="0056781C" w:rsidRDefault="0056781C" w:rsidP="0056781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56781C">
        <w:rPr>
          <w:rFonts w:ascii="PT Astra Serif" w:hAnsi="PT Astra Serif"/>
          <w:sz w:val="28"/>
          <w:szCs w:val="28"/>
        </w:rPr>
        <w:t>– под гаражами - 136 участков.</w:t>
      </w:r>
    </w:p>
    <w:p w:rsidR="00AB5636" w:rsidRDefault="003260DF" w:rsidP="0056781C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62EA4">
        <w:rPr>
          <w:rFonts w:ascii="PT Astra Serif" w:eastAsiaTheme="minorHAnsi" w:hAnsi="PT Astra Serif" w:cstheme="minorBidi"/>
          <w:iCs/>
          <w:sz w:val="28"/>
          <w:szCs w:val="28"/>
          <w:lang w:eastAsia="en-US"/>
        </w:rPr>
        <w:t>3</w:t>
      </w:r>
      <w:r w:rsidR="007B5A65" w:rsidRPr="00D62EA4">
        <w:rPr>
          <w:rFonts w:ascii="PT Astra Serif" w:eastAsiaTheme="minorHAnsi" w:hAnsi="PT Astra Serif" w:cstheme="minorBidi"/>
          <w:iCs/>
          <w:sz w:val="28"/>
          <w:szCs w:val="28"/>
          <w:lang w:eastAsia="en-US"/>
        </w:rPr>
        <w:t xml:space="preserve">. </w:t>
      </w:r>
      <w:proofErr w:type="gramStart"/>
      <w:r w:rsidR="00903D48" w:rsidRPr="00D62EA4">
        <w:rPr>
          <w:rFonts w:ascii="PT Astra Serif" w:eastAsiaTheme="minorHAnsi" w:hAnsi="PT Astra Serif" w:cstheme="minorBidi"/>
          <w:iCs/>
          <w:sz w:val="28"/>
          <w:szCs w:val="28"/>
          <w:lang w:eastAsia="en-US"/>
        </w:rPr>
        <w:t>Количество объектов недвиж</w:t>
      </w:r>
      <w:r w:rsidR="00052F0C" w:rsidRPr="00D62EA4">
        <w:rPr>
          <w:rFonts w:ascii="PT Astra Serif" w:eastAsiaTheme="minorHAnsi" w:hAnsi="PT Astra Serif" w:cstheme="minorBidi"/>
          <w:iCs/>
          <w:sz w:val="28"/>
          <w:szCs w:val="28"/>
          <w:lang w:eastAsia="en-US"/>
        </w:rPr>
        <w:t>имого имущества</w:t>
      </w:r>
      <w:r w:rsidR="00AB5636">
        <w:rPr>
          <w:rFonts w:ascii="PT Astra Serif" w:eastAsiaTheme="minorHAnsi" w:hAnsi="PT Astra Serif" w:cstheme="minorBidi"/>
          <w:iCs/>
          <w:sz w:val="28"/>
          <w:szCs w:val="28"/>
          <w:lang w:eastAsia="en-US"/>
        </w:rPr>
        <w:t>,</w:t>
      </w:r>
      <w:r w:rsidR="00052F0C" w:rsidRPr="00D62EA4">
        <w:rPr>
          <w:rFonts w:ascii="PT Astra Serif" w:eastAsiaTheme="minorHAnsi" w:hAnsi="PT Astra Serif" w:cstheme="minorBidi"/>
          <w:iCs/>
          <w:sz w:val="28"/>
          <w:szCs w:val="28"/>
          <w:lang w:eastAsia="en-US"/>
        </w:rPr>
        <w:t xml:space="preserve"> предназначенных для предоставления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Д</w:t>
      </w:r>
      <w:r w:rsidR="00AB5636">
        <w:rPr>
          <w:rFonts w:ascii="PT Astra Serif" w:eastAsiaTheme="minorHAnsi" w:hAnsi="PT Astra Serif" w:cstheme="minorBidi"/>
          <w:iCs/>
          <w:sz w:val="28"/>
          <w:szCs w:val="28"/>
          <w:lang w:eastAsia="en-US"/>
        </w:rPr>
        <w:t>епартаментом</w:t>
      </w:r>
      <w:r w:rsidR="00052F0C" w:rsidRPr="00D62EA4">
        <w:rPr>
          <w:rFonts w:ascii="PT Astra Serif" w:eastAsiaTheme="minorHAnsi" w:hAnsi="PT Astra Serif" w:cstheme="minorBidi"/>
          <w:iCs/>
          <w:sz w:val="28"/>
          <w:szCs w:val="28"/>
          <w:lang w:eastAsia="en-US"/>
        </w:rPr>
        <w:t xml:space="preserve"> </w:t>
      </w:r>
      <w:r w:rsidR="00903D48" w:rsidRPr="00D62EA4">
        <w:rPr>
          <w:rFonts w:ascii="PT Astra Serif" w:hAnsi="PT Astra Serif"/>
          <w:sz w:val="28"/>
          <w:szCs w:val="28"/>
        </w:rPr>
        <w:t>составило 29</w:t>
      </w:r>
      <w:r w:rsidR="00D86049" w:rsidRPr="00D62EA4">
        <w:rPr>
          <w:rFonts w:ascii="PT Astra Serif" w:hAnsi="PT Astra Serif"/>
          <w:sz w:val="28"/>
          <w:szCs w:val="28"/>
        </w:rPr>
        <w:t xml:space="preserve"> объектов</w:t>
      </w:r>
      <w:r w:rsidR="00FC335B" w:rsidRPr="00D62EA4">
        <w:rPr>
          <w:rFonts w:ascii="PT Astra Serif" w:hAnsi="PT Astra Serif"/>
          <w:sz w:val="28"/>
          <w:szCs w:val="28"/>
        </w:rPr>
        <w:t xml:space="preserve"> (что сост</w:t>
      </w:r>
      <w:r w:rsidR="00A27D6A" w:rsidRPr="00D62EA4">
        <w:rPr>
          <w:rFonts w:ascii="PT Astra Serif" w:hAnsi="PT Astra Serif"/>
          <w:sz w:val="28"/>
          <w:szCs w:val="28"/>
        </w:rPr>
        <w:t>авляет</w:t>
      </w:r>
      <w:r w:rsidR="00FC335B" w:rsidRPr="00D62EA4">
        <w:rPr>
          <w:rFonts w:ascii="PT Astra Serif" w:hAnsi="PT Astra Serif"/>
          <w:sz w:val="28"/>
          <w:szCs w:val="28"/>
        </w:rPr>
        <w:t xml:space="preserve"> 116%</w:t>
      </w:r>
      <w:r w:rsidR="00A27D6A" w:rsidRPr="00D62EA4">
        <w:rPr>
          <w:rFonts w:ascii="PT Astra Serif" w:hAnsi="PT Astra Serif"/>
          <w:sz w:val="28"/>
          <w:szCs w:val="28"/>
        </w:rPr>
        <w:t xml:space="preserve"> к плановому значению</w:t>
      </w:r>
      <w:r w:rsidR="00FC335B" w:rsidRPr="00D62EA4">
        <w:rPr>
          <w:rFonts w:ascii="PT Astra Serif" w:hAnsi="PT Astra Serif"/>
          <w:sz w:val="28"/>
          <w:szCs w:val="28"/>
        </w:rPr>
        <w:t>),</w:t>
      </w:r>
      <w:r w:rsidR="00AB5636">
        <w:rPr>
          <w:rFonts w:ascii="PT Astra Serif" w:hAnsi="PT Astra Serif"/>
          <w:sz w:val="28"/>
          <w:szCs w:val="28"/>
        </w:rPr>
        <w:t xml:space="preserve"> </w:t>
      </w:r>
      <w:r w:rsidR="00FC335B" w:rsidRPr="00D62EA4">
        <w:rPr>
          <w:rFonts w:ascii="PT Astra Serif" w:hAnsi="PT Astra Serif"/>
          <w:sz w:val="28"/>
          <w:szCs w:val="28"/>
        </w:rPr>
        <w:t xml:space="preserve">в том числе </w:t>
      </w:r>
      <w:r w:rsidR="00FC335B" w:rsidRPr="00D62EA4">
        <w:rPr>
          <w:rFonts w:ascii="PT Astra Serif" w:hAnsi="PT Astra Serif"/>
          <w:sz w:val="28"/>
          <w:szCs w:val="28"/>
          <w:u w:val="single"/>
        </w:rPr>
        <w:t>дополнительно</w:t>
      </w:r>
      <w:r w:rsidR="00FC335B" w:rsidRPr="00D62EA4">
        <w:rPr>
          <w:rFonts w:ascii="PT Astra Serif" w:hAnsi="PT Astra Serif"/>
          <w:sz w:val="28"/>
          <w:szCs w:val="28"/>
        </w:rPr>
        <w:t xml:space="preserve"> были включены 4 земельных</w:t>
      </w:r>
      <w:proofErr w:type="gramEnd"/>
      <w:r w:rsidR="00FC335B" w:rsidRPr="00D62EA4">
        <w:rPr>
          <w:rFonts w:ascii="PT Astra Serif" w:hAnsi="PT Astra Serif"/>
          <w:sz w:val="28"/>
          <w:szCs w:val="28"/>
        </w:rPr>
        <w:t xml:space="preserve"> участка</w:t>
      </w:r>
      <w:r w:rsidR="00AB5636">
        <w:rPr>
          <w:rFonts w:ascii="PT Astra Serif" w:hAnsi="PT Astra Serif"/>
          <w:sz w:val="28"/>
          <w:szCs w:val="28"/>
        </w:rPr>
        <w:t>.</w:t>
      </w:r>
      <w:r w:rsidR="00FC335B" w:rsidRPr="00D62EA4">
        <w:rPr>
          <w:rFonts w:ascii="PT Astra Serif" w:hAnsi="PT Astra Serif"/>
          <w:sz w:val="28"/>
          <w:szCs w:val="28"/>
        </w:rPr>
        <w:t xml:space="preserve"> </w:t>
      </w:r>
    </w:p>
    <w:p w:rsidR="00E070E7" w:rsidRPr="00D62EA4" w:rsidRDefault="00FC335B" w:rsidP="0056781C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D62EA4">
        <w:rPr>
          <w:rFonts w:ascii="PT Astra Serif" w:hAnsi="PT Astra Serif"/>
          <w:sz w:val="28"/>
          <w:szCs w:val="28"/>
        </w:rPr>
        <w:t>Следовательно,</w:t>
      </w:r>
      <w:r w:rsidR="00903D48" w:rsidRPr="00D62EA4">
        <w:rPr>
          <w:rFonts w:ascii="PT Astra Serif" w:hAnsi="PT Astra Serif"/>
          <w:sz w:val="28"/>
          <w:szCs w:val="28"/>
        </w:rPr>
        <w:t xml:space="preserve"> показатель «Доля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Д</w:t>
      </w:r>
      <w:r w:rsidR="00AB5636">
        <w:rPr>
          <w:rFonts w:ascii="PT Astra Serif" w:hAnsi="PT Astra Serif"/>
          <w:sz w:val="28"/>
          <w:szCs w:val="28"/>
        </w:rPr>
        <w:t>епартаментом</w:t>
      </w:r>
      <w:r w:rsidR="00052F0C" w:rsidRPr="00D62EA4">
        <w:rPr>
          <w:rFonts w:ascii="PT Astra Serif" w:hAnsi="PT Astra Serif"/>
          <w:sz w:val="28"/>
          <w:szCs w:val="28"/>
        </w:rPr>
        <w:t xml:space="preserve"> </w:t>
      </w:r>
      <w:r w:rsidR="00D769CD" w:rsidRPr="00D62EA4">
        <w:rPr>
          <w:rFonts w:ascii="PT Astra Serif" w:hAnsi="PT Astra Serif"/>
          <w:sz w:val="28"/>
          <w:szCs w:val="28"/>
        </w:rPr>
        <w:t>достигнут</w:t>
      </w:r>
      <w:r w:rsidR="00A27D6A" w:rsidRPr="00D62EA4">
        <w:rPr>
          <w:rFonts w:ascii="PT Astra Serif" w:hAnsi="PT Astra Serif"/>
          <w:sz w:val="28"/>
          <w:szCs w:val="28"/>
        </w:rPr>
        <w:t xml:space="preserve"> на</w:t>
      </w:r>
      <w:r w:rsidR="00D769CD" w:rsidRPr="00D62EA4">
        <w:rPr>
          <w:rFonts w:ascii="PT Astra Serif" w:hAnsi="PT Astra Serif"/>
          <w:sz w:val="28"/>
          <w:szCs w:val="28"/>
        </w:rPr>
        <w:t xml:space="preserve"> </w:t>
      </w:r>
      <w:r w:rsidR="00A24FD0" w:rsidRPr="00D62EA4">
        <w:rPr>
          <w:rFonts w:ascii="PT Astra Serif" w:hAnsi="PT Astra Serif"/>
          <w:sz w:val="28"/>
          <w:szCs w:val="28"/>
        </w:rPr>
        <w:t>86,</w:t>
      </w:r>
      <w:r w:rsidR="00A25CED" w:rsidRPr="00D62EA4">
        <w:rPr>
          <w:rFonts w:ascii="PT Astra Serif" w:hAnsi="PT Astra Serif"/>
          <w:sz w:val="28"/>
          <w:szCs w:val="28"/>
        </w:rPr>
        <w:t xml:space="preserve">21%. </w:t>
      </w:r>
      <w:r w:rsidR="00A24FD0" w:rsidRPr="00D62EA4">
        <w:rPr>
          <w:rFonts w:ascii="PT Astra Serif" w:hAnsi="PT Astra Serif"/>
          <w:sz w:val="28"/>
          <w:szCs w:val="28"/>
        </w:rPr>
        <w:t xml:space="preserve"> </w:t>
      </w:r>
      <w:r w:rsidR="00052F0C" w:rsidRPr="00D62EA4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A74AAA" w:rsidRPr="002A2731" w:rsidRDefault="00A74AAA" w:rsidP="0056781C">
      <w:pPr>
        <w:spacing w:line="276" w:lineRule="auto"/>
        <w:ind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74AAA" w:rsidRPr="002A2731" w:rsidRDefault="00A74AAA" w:rsidP="0056781C">
      <w:pPr>
        <w:spacing w:line="276" w:lineRule="auto"/>
        <w:ind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070E7" w:rsidRPr="002A2731" w:rsidRDefault="00E070E7" w:rsidP="00DF2E7A">
      <w:pPr>
        <w:jc w:val="center"/>
        <w:rPr>
          <w:rFonts w:ascii="PT Astra Serif" w:hAnsi="PT Astra Serif"/>
          <w:color w:val="000000"/>
        </w:rPr>
      </w:pPr>
    </w:p>
    <w:p w:rsidR="00A74AAA" w:rsidRPr="002A2731" w:rsidRDefault="00A74AAA" w:rsidP="00DF2E7A">
      <w:pPr>
        <w:jc w:val="center"/>
        <w:rPr>
          <w:rFonts w:ascii="PT Astra Serif" w:hAnsi="PT Astra Serif"/>
          <w:color w:val="000000"/>
        </w:rPr>
        <w:sectPr w:rsidR="00A74AAA" w:rsidRPr="002A2731" w:rsidSect="00A25CED">
          <w:footerReference w:type="even" r:id="rId9"/>
          <w:footerReference w:type="default" r:id="rId10"/>
          <w:pgSz w:w="11906" w:h="16838"/>
          <w:pgMar w:top="567" w:right="851" w:bottom="454" w:left="1418" w:header="709" w:footer="389" w:gutter="0"/>
          <w:cols w:space="708"/>
          <w:docGrid w:linePitch="360"/>
        </w:sectPr>
      </w:pPr>
    </w:p>
    <w:tbl>
      <w:tblPr>
        <w:tblW w:w="155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7"/>
        <w:gridCol w:w="1816"/>
        <w:gridCol w:w="1145"/>
        <w:gridCol w:w="1113"/>
        <w:gridCol w:w="1572"/>
        <w:gridCol w:w="805"/>
        <w:gridCol w:w="805"/>
        <w:gridCol w:w="805"/>
        <w:gridCol w:w="1157"/>
        <w:gridCol w:w="1319"/>
        <w:gridCol w:w="1344"/>
        <w:gridCol w:w="1514"/>
        <w:gridCol w:w="1663"/>
      </w:tblGrid>
      <w:tr w:rsidR="004A5DD3" w:rsidRPr="002A2731" w:rsidTr="00DF03B9">
        <w:trPr>
          <w:trHeight w:val="268"/>
        </w:trPr>
        <w:tc>
          <w:tcPr>
            <w:tcW w:w="15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E01BBA" w:rsidP="00E01BB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</w:rPr>
              <w:lastRenderedPageBreak/>
              <w:t>1.</w:t>
            </w:r>
            <w:r w:rsidR="004A5DD3" w:rsidRPr="002A2731">
              <w:rPr>
                <w:rFonts w:ascii="PT Astra Serif" w:hAnsi="PT Astra Serif"/>
                <w:color w:val="000000"/>
              </w:rPr>
              <w:t xml:space="preserve"> </w:t>
            </w:r>
            <w:r w:rsidRPr="002A2731">
              <w:rPr>
                <w:rFonts w:ascii="PT Astra Serif" w:hAnsi="PT Astra Serif"/>
                <w:color w:val="000000"/>
              </w:rPr>
              <w:t xml:space="preserve">Сведения о достижении показателей муниципальной программы </w:t>
            </w:r>
          </w:p>
        </w:tc>
      </w:tr>
      <w:tr w:rsidR="004A5DD3" w:rsidRPr="002A2731" w:rsidTr="00C66F7B">
        <w:trPr>
          <w:trHeight w:val="630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Базовое значение показателя на начало реализации муниципальной программы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Фактическое значение за предыдущие отчетные периоды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Обоснование отклонения фактического значения показателя </w:t>
            </w:r>
            <w:proofErr w:type="gramStart"/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от</w:t>
            </w:r>
            <w:proofErr w:type="gramEnd"/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планового</w:t>
            </w:r>
          </w:p>
        </w:tc>
      </w:tr>
      <w:tr w:rsidR="004A5DD3" w:rsidRPr="002A2731" w:rsidTr="00DF03B9">
        <w:trPr>
          <w:trHeight w:val="937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D3" w:rsidRPr="002A2731" w:rsidRDefault="004A5DD3" w:rsidP="00DF2E7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D3" w:rsidRPr="002A2731" w:rsidRDefault="004A5DD3" w:rsidP="00DF2E7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D3" w:rsidRPr="002A2731" w:rsidRDefault="004A5DD3" w:rsidP="00DF2E7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D3" w:rsidRPr="002A2731" w:rsidRDefault="004A5DD3" w:rsidP="00DF2E7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D3" w:rsidRPr="002A2731" w:rsidRDefault="004A5DD3" w:rsidP="00DF2E7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D3" w:rsidRPr="002A2731" w:rsidRDefault="004A5DD3" w:rsidP="00DF2E7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D3" w:rsidRPr="002A2731" w:rsidRDefault="004A5DD3" w:rsidP="00DF2E7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Абсолютное значение*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Относительное значение,%*</w:t>
            </w: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DD3" w:rsidRPr="002A2731" w:rsidRDefault="004A5DD3" w:rsidP="00DF2E7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A5DD3" w:rsidRPr="002A2731" w:rsidTr="00C66F7B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</w:tr>
      <w:tr w:rsidR="004A5DD3" w:rsidRPr="002A2731" w:rsidTr="00C66F7B">
        <w:trPr>
          <w:trHeight w:val="300"/>
        </w:trPr>
        <w:tc>
          <w:tcPr>
            <w:tcW w:w="15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E01BBA" w:rsidP="00DF2E7A">
            <w:pP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 xml:space="preserve">№ 1 Цель муниципальной программы «Повышение эффективности управления муниципальным имуществом муниципального образования городской округ </w:t>
            </w:r>
            <w:proofErr w:type="spellStart"/>
            <w:r w:rsidRPr="002A273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Югорск</w:t>
            </w:r>
            <w:proofErr w:type="spellEnd"/>
            <w:r w:rsidRPr="002A273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4A5DD3" w:rsidRPr="002A2731" w:rsidTr="00C66F7B">
        <w:trPr>
          <w:trHeight w:val="100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E01BBA" w:rsidP="00DF2E7A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4A5DD3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МП города </w:t>
            </w:r>
            <w:proofErr w:type="spellStart"/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E01BBA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C66F7B" w:rsidP="00C66F7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92,30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-7,70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D3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C66F7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A2731">
              <w:rPr>
                <w:rFonts w:ascii="PT Astra Serif" w:hAnsi="PT Astra Serif"/>
                <w:color w:val="000000"/>
                <w:sz w:val="18"/>
                <w:szCs w:val="18"/>
              </w:rPr>
              <w:t>Отклонение от планового значения возникло в связи c проведением мероприятий по приватизации объектов недвижимого имущества казны расположенных по адресу</w:t>
            </w:r>
            <w:proofErr w:type="gramStart"/>
            <w:r w:rsidRPr="002A273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A273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город </w:t>
            </w:r>
            <w:proofErr w:type="spellStart"/>
            <w:r w:rsidRPr="002A2731">
              <w:rPr>
                <w:rFonts w:ascii="PT Astra Serif" w:hAnsi="PT Astra Serif"/>
                <w:color w:val="000000"/>
                <w:sz w:val="18"/>
                <w:szCs w:val="18"/>
              </w:rPr>
              <w:t>Югорск</w:t>
            </w:r>
            <w:proofErr w:type="spellEnd"/>
            <w:r w:rsidRPr="002A2731">
              <w:rPr>
                <w:rFonts w:ascii="PT Astra Serif" w:hAnsi="PT Astra Serif"/>
                <w:color w:val="000000"/>
                <w:sz w:val="18"/>
                <w:szCs w:val="18"/>
              </w:rPr>
              <w:t>, район Югорск-2, д. 3, цокольный этаж.</w:t>
            </w:r>
          </w:p>
          <w:p w:rsidR="004A5DD3" w:rsidRPr="002A2731" w:rsidRDefault="00C66F7B" w:rsidP="00C66F7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18"/>
                <w:szCs w:val="18"/>
              </w:rPr>
              <w:t>Площадью 152,6 кв. м и 212,3 кв. м</w:t>
            </w:r>
            <w:r w:rsidR="005D16B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и принятием в муниципальную собственность 2 гаражей в порядке </w:t>
            </w:r>
            <w:proofErr w:type="spellStart"/>
            <w:r w:rsidR="005D16BB">
              <w:rPr>
                <w:rFonts w:ascii="PT Astra Serif" w:hAnsi="PT Astra Serif"/>
                <w:color w:val="000000"/>
                <w:sz w:val="18"/>
                <w:szCs w:val="18"/>
              </w:rPr>
              <w:t>безхоза</w:t>
            </w:r>
            <w:proofErr w:type="spellEnd"/>
            <w:r w:rsidR="005D16B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.  </w:t>
            </w:r>
            <w:r w:rsidR="004A5DD3"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C66F7B" w:rsidRPr="002A2731" w:rsidTr="00C66F7B">
        <w:trPr>
          <w:trHeight w:val="2269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</w:t>
            </w:r>
            <w:r w:rsidRPr="002A273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lastRenderedPageBreak/>
              <w:t>муниципального, городского округа (муниципального района)</w:t>
            </w:r>
          </w:p>
          <w:p w:rsidR="00C66F7B" w:rsidRPr="002A2731" w:rsidRDefault="00C66F7B" w:rsidP="00E01BB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66F7B" w:rsidRPr="002A2731" w:rsidRDefault="00C66F7B" w:rsidP="00E01BB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66F7B" w:rsidRPr="002A2731" w:rsidRDefault="00C66F7B" w:rsidP="00E01BB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66F7B" w:rsidRPr="002A2731" w:rsidRDefault="00C66F7B" w:rsidP="00E01BB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66F7B" w:rsidRPr="002A2731" w:rsidRDefault="00C66F7B" w:rsidP="00E01BB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66F7B" w:rsidRPr="002A2731" w:rsidRDefault="00C66F7B" w:rsidP="00E01BB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66F7B" w:rsidRPr="002A2731" w:rsidRDefault="00C66F7B" w:rsidP="00E01BB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66F7B" w:rsidRPr="002A2731" w:rsidRDefault="00C66F7B" w:rsidP="00E01BB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ОМС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86,42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86,41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86,42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86,59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86,44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86,58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100,16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2A273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Ежегодно наблюдается положительная динамика показателя за счет межевания ранее учтенных участков и государственной регистрации права собственности на </w:t>
            </w:r>
            <w:r w:rsidRPr="002A2731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земельные участки под ИЖС, гаражами, садами, прочими объектами, в том числе под объектами, находящимися в муниципальной собственности, выкупа участков в собственность, ранее предоставленных в аренду, формирования новых земельных участков и предоставления их в собственность бесплатно льготным категориям граждан для ИЖС и садоводства </w:t>
            </w:r>
            <w:proofErr w:type="gramEnd"/>
          </w:p>
        </w:tc>
      </w:tr>
      <w:tr w:rsidR="00C66F7B" w:rsidRPr="002A2731" w:rsidTr="00C66F7B">
        <w:trPr>
          <w:trHeight w:val="2269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2A2731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3.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253B1C" w:rsidP="00DF2E7A">
            <w:pPr>
              <w:rPr>
                <w:rFonts w:ascii="PT Astra Serif" w:hAnsi="PT Astra Serif"/>
                <w:i/>
                <w:color w:val="FF0000"/>
                <w:sz w:val="20"/>
                <w:szCs w:val="20"/>
              </w:rPr>
            </w:pPr>
            <w:proofErr w:type="gramStart"/>
            <w:r w:rsidRPr="00D62EA4">
              <w:rPr>
                <w:rFonts w:ascii="PT Astra Serif" w:hAnsi="PT Astra Serif"/>
                <w:i/>
                <w:sz w:val="20"/>
                <w:szCs w:val="20"/>
              </w:rPr>
              <w:t>Доля предоставленного субъектам малого и среднего предпринимательства, социально-ориентированным некоммерческим организациям и</w:t>
            </w:r>
            <w:r w:rsidRPr="002A2731">
              <w:rPr>
                <w:rFonts w:ascii="PT Astra Serif" w:hAnsi="PT Astra Serif"/>
                <w:i/>
                <w:color w:val="FF0000"/>
                <w:sz w:val="20"/>
                <w:szCs w:val="20"/>
              </w:rPr>
              <w:t xml:space="preserve"> </w:t>
            </w:r>
            <w:r w:rsidRPr="00D62EA4">
              <w:rPr>
                <w:rFonts w:ascii="PT Astra Serif" w:hAnsi="PT Astra Serif"/>
                <w:i/>
                <w:sz w:val="20"/>
                <w:szCs w:val="20"/>
              </w:rPr>
              <w:t>физическим лицам, не являющимся индивидуальным предпринимателям и применяющим</w:t>
            </w:r>
            <w:r w:rsidRPr="002A2731">
              <w:rPr>
                <w:rFonts w:ascii="PT Astra Serif" w:hAnsi="PT Astra Serif"/>
                <w:i/>
                <w:color w:val="FF0000"/>
                <w:sz w:val="20"/>
                <w:szCs w:val="20"/>
              </w:rPr>
              <w:t xml:space="preserve"> </w:t>
            </w:r>
            <w:r w:rsidRPr="00D62EA4">
              <w:rPr>
                <w:rFonts w:ascii="PT Astra Serif" w:hAnsi="PT Astra Serif"/>
                <w:i/>
                <w:sz w:val="20"/>
                <w:szCs w:val="20"/>
              </w:rPr>
              <w:t xml:space="preserve">специальный режим «Налог на </w:t>
            </w:r>
            <w:r w:rsidRPr="00D62EA4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профессиональный доход»,</w:t>
            </w:r>
            <w:r w:rsidRPr="002A2731">
              <w:rPr>
                <w:rFonts w:ascii="PT Astra Serif" w:hAnsi="PT Astra Serif"/>
                <w:i/>
                <w:color w:val="FF0000"/>
                <w:sz w:val="20"/>
                <w:szCs w:val="20"/>
              </w:rPr>
              <w:t xml:space="preserve"> </w:t>
            </w:r>
            <w:r w:rsidRPr="00D62EA4">
              <w:rPr>
                <w:rFonts w:ascii="PT Astra Serif" w:hAnsi="PT Astra Serif"/>
                <w:i/>
                <w:sz w:val="20"/>
                <w:szCs w:val="20"/>
              </w:rPr>
              <w:t xml:space="preserve">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D62EA4">
              <w:rPr>
                <w:rFonts w:ascii="PT Astra Serif" w:hAnsi="PT Astra Serif"/>
                <w:i/>
                <w:sz w:val="20"/>
                <w:szCs w:val="20"/>
              </w:rPr>
              <w:t>ДМСиГ</w:t>
            </w:r>
            <w:proofErr w:type="spellEnd"/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rPr>
                <w:rFonts w:ascii="PT Astra Serif" w:hAnsi="PT Astra Serif"/>
                <w:sz w:val="20"/>
                <w:szCs w:val="20"/>
              </w:rPr>
            </w:pPr>
            <w:r w:rsidRPr="002A273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МП города </w:t>
            </w:r>
            <w:proofErr w:type="spellStart"/>
            <w:r w:rsidRPr="002A2731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C66F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A2731">
              <w:rPr>
                <w:rFonts w:ascii="PT Astra Serif" w:hAnsi="PT Astra Serif"/>
                <w:sz w:val="20"/>
                <w:szCs w:val="20"/>
              </w:rPr>
              <w:t>90,9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C66F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A2731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C66F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A2731">
              <w:rPr>
                <w:rFonts w:ascii="PT Astra Serif" w:hAnsi="PT Astra Serif"/>
                <w:sz w:val="20"/>
                <w:szCs w:val="20"/>
              </w:rPr>
              <w:t>77,27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C66F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A2731">
              <w:rPr>
                <w:rFonts w:ascii="PT Astra Serif" w:hAnsi="PT Astra Serif"/>
                <w:sz w:val="20"/>
                <w:szCs w:val="20"/>
              </w:rPr>
              <w:t>91,3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C66F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A2731">
              <w:rPr>
                <w:rFonts w:ascii="PT Astra Serif" w:hAnsi="PT Astra Serif"/>
                <w:sz w:val="20"/>
                <w:szCs w:val="20"/>
              </w:rPr>
              <w:t>95,7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C66F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A2731">
              <w:rPr>
                <w:rFonts w:ascii="PT Astra Serif" w:hAnsi="PT Astra Serif"/>
                <w:sz w:val="20"/>
                <w:szCs w:val="20"/>
              </w:rPr>
              <w:t>86,21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C66F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A2731">
              <w:rPr>
                <w:rFonts w:ascii="PT Astra Serif" w:hAnsi="PT Astra Serif"/>
                <w:sz w:val="20"/>
                <w:szCs w:val="20"/>
              </w:rPr>
              <w:t>-9,49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C66F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A2731">
              <w:rPr>
                <w:rFonts w:ascii="PT Astra Serif" w:hAnsi="PT Astra Serif"/>
                <w:sz w:val="20"/>
                <w:szCs w:val="20"/>
              </w:rPr>
              <w:t>90,08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7B" w:rsidRPr="002A2731" w:rsidRDefault="00C66F7B" w:rsidP="005100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731">
              <w:rPr>
                <w:rFonts w:ascii="PT Astra Serif" w:hAnsi="PT Astra Serif"/>
                <w:sz w:val="18"/>
                <w:szCs w:val="18"/>
              </w:rPr>
              <w:t xml:space="preserve">В 2025 году в Перечень </w:t>
            </w:r>
            <w:r w:rsidR="00150A2A" w:rsidRPr="002A2731">
              <w:rPr>
                <w:rFonts w:ascii="PT Astra Serif" w:hAnsi="PT Astra Serif"/>
                <w:sz w:val="18"/>
                <w:szCs w:val="18"/>
              </w:rPr>
              <w:t>для МСП</w:t>
            </w:r>
            <w:r w:rsidR="0051007B">
              <w:rPr>
                <w:rFonts w:ascii="PT Astra Serif" w:hAnsi="PT Astra Serif"/>
                <w:sz w:val="18"/>
                <w:szCs w:val="18"/>
              </w:rPr>
              <w:t xml:space="preserve"> дополнительно </w:t>
            </w:r>
            <w:proofErr w:type="gramStart"/>
            <w:r w:rsidR="0051007B">
              <w:rPr>
                <w:rFonts w:ascii="PT Astra Serif" w:hAnsi="PT Astra Serif"/>
                <w:sz w:val="18"/>
                <w:szCs w:val="18"/>
              </w:rPr>
              <w:t>включены</w:t>
            </w:r>
            <w:proofErr w:type="gramEnd"/>
            <w:r w:rsidR="0051007B">
              <w:rPr>
                <w:rFonts w:ascii="PT Astra Serif" w:hAnsi="PT Astra Serif"/>
                <w:sz w:val="18"/>
                <w:szCs w:val="18"/>
              </w:rPr>
              <w:t xml:space="preserve"> 4 земельных участка.</w:t>
            </w:r>
          </w:p>
        </w:tc>
      </w:tr>
      <w:tr w:rsidR="00C66F7B" w:rsidRPr="002A2731" w:rsidTr="00C66F7B">
        <w:trPr>
          <w:trHeight w:val="54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Степень выполнения показателей**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C66F7B">
            <w:pPr>
              <w:pStyle w:val="6"/>
              <w:jc w:val="center"/>
              <w:rPr>
                <w:rFonts w:ascii="PT Astra Serif" w:hAnsi="PT Astra Serif"/>
                <w:b w:val="0"/>
              </w:rPr>
            </w:pPr>
            <w:r w:rsidRPr="002A2731">
              <w:rPr>
                <w:rFonts w:ascii="PT Astra Serif" w:hAnsi="PT Astra Serif"/>
                <w:b w:val="0"/>
              </w:rPr>
              <w:t>94,18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A273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</w:tbl>
    <w:p w:rsidR="004A5DD3" w:rsidRPr="002A2731" w:rsidRDefault="004A5DD3" w:rsidP="00E743B1">
      <w:pPr>
        <w:jc w:val="both"/>
        <w:rPr>
          <w:rFonts w:ascii="PT Astra Serif" w:hAnsi="PT Astra Serif"/>
          <w:sz w:val="28"/>
          <w:szCs w:val="28"/>
        </w:rPr>
        <w:sectPr w:rsidR="004A5DD3" w:rsidRPr="002A2731" w:rsidSect="004A5DD3">
          <w:pgSz w:w="16838" w:h="11906" w:orient="landscape"/>
          <w:pgMar w:top="1418" w:right="567" w:bottom="851" w:left="454" w:header="709" w:footer="709" w:gutter="0"/>
          <w:cols w:space="708"/>
          <w:docGrid w:linePitch="360"/>
        </w:sectPr>
      </w:pPr>
    </w:p>
    <w:tbl>
      <w:tblPr>
        <w:tblStyle w:val="afff8"/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992"/>
        <w:gridCol w:w="992"/>
        <w:gridCol w:w="993"/>
        <w:gridCol w:w="1134"/>
        <w:gridCol w:w="1276"/>
        <w:gridCol w:w="1843"/>
      </w:tblGrid>
      <w:tr w:rsidR="00C66F7B" w:rsidRPr="002A2731" w:rsidTr="00DF2E7A">
        <w:trPr>
          <w:trHeight w:val="300"/>
        </w:trPr>
        <w:tc>
          <w:tcPr>
            <w:tcW w:w="10633" w:type="dxa"/>
            <w:gridSpan w:val="8"/>
            <w:hideMark/>
          </w:tcPr>
          <w:p w:rsidR="00C66F7B" w:rsidRPr="002A2731" w:rsidRDefault="00C66F7B" w:rsidP="00C66F7B">
            <w:pPr>
              <w:pStyle w:val="aff2"/>
              <w:numPr>
                <w:ilvl w:val="1"/>
                <w:numId w:val="43"/>
              </w:numPr>
              <w:jc w:val="center"/>
              <w:rPr>
                <w:rFonts w:ascii="PT Astra Serif" w:hAnsi="PT Astra Serif"/>
              </w:rPr>
            </w:pPr>
            <w:r w:rsidRPr="002A2731">
              <w:rPr>
                <w:rFonts w:ascii="PT Astra Serif" w:hAnsi="PT Astra Serif"/>
              </w:rPr>
              <w:lastRenderedPageBreak/>
              <w:t>Сведения о достижении прокси-показателей муниципальной программы</w:t>
            </w:r>
          </w:p>
          <w:p w:rsidR="00C66F7B" w:rsidRPr="002A2731" w:rsidRDefault="00C66F7B" w:rsidP="00DF2E7A">
            <w:pPr>
              <w:jc w:val="center"/>
              <w:rPr>
                <w:rFonts w:ascii="PT Astra Serif" w:eastAsiaTheme="minorHAnsi" w:hAnsi="PT Astra Serif" w:cstheme="minorBidi"/>
                <w:b/>
                <w:lang w:eastAsia="en-US"/>
              </w:rPr>
            </w:pPr>
          </w:p>
        </w:tc>
      </w:tr>
      <w:tr w:rsidR="00C66F7B" w:rsidRPr="002A2731" w:rsidTr="00DF03B9">
        <w:trPr>
          <w:trHeight w:val="1139"/>
        </w:trPr>
        <w:tc>
          <w:tcPr>
            <w:tcW w:w="710" w:type="dxa"/>
            <w:vMerge w:val="restart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2693" w:type="dxa"/>
            <w:vMerge w:val="restart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Единица измерения (по ОКЕИ)</w:t>
            </w:r>
          </w:p>
        </w:tc>
        <w:tc>
          <w:tcPr>
            <w:tcW w:w="992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993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Фактическое значение на конец отчетного периода</w:t>
            </w:r>
          </w:p>
        </w:tc>
        <w:tc>
          <w:tcPr>
            <w:tcW w:w="2410" w:type="dxa"/>
            <w:gridSpan w:val="2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Отклонение</w:t>
            </w:r>
          </w:p>
        </w:tc>
        <w:tc>
          <w:tcPr>
            <w:tcW w:w="1843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Обоснование отклонения фактического значения показателя </w:t>
            </w:r>
            <w:proofErr w:type="gram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от</w:t>
            </w:r>
            <w:proofErr w:type="gram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 планового</w:t>
            </w:r>
          </w:p>
        </w:tc>
      </w:tr>
      <w:tr w:rsidR="00C66F7B" w:rsidRPr="002A2731" w:rsidTr="00DF2E7A">
        <w:trPr>
          <w:trHeight w:val="415"/>
        </w:trPr>
        <w:tc>
          <w:tcPr>
            <w:tcW w:w="710" w:type="dxa"/>
            <w:vMerge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Абсолютное значение*</w:t>
            </w:r>
          </w:p>
        </w:tc>
        <w:tc>
          <w:tcPr>
            <w:tcW w:w="1276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Относительное значение,%*</w:t>
            </w:r>
          </w:p>
        </w:tc>
        <w:tc>
          <w:tcPr>
            <w:tcW w:w="1843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 </w:t>
            </w:r>
          </w:p>
        </w:tc>
      </w:tr>
      <w:tr w:rsidR="00C66F7B" w:rsidRPr="002A2731" w:rsidTr="00DF2E7A">
        <w:trPr>
          <w:trHeight w:val="315"/>
        </w:trPr>
        <w:tc>
          <w:tcPr>
            <w:tcW w:w="710" w:type="dxa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3" w:type="dxa"/>
            <w:hideMark/>
          </w:tcPr>
          <w:p w:rsidR="00C66F7B" w:rsidRPr="002A2731" w:rsidRDefault="00C66F7B" w:rsidP="00DF2E7A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8</w:t>
            </w:r>
          </w:p>
        </w:tc>
      </w:tr>
      <w:tr w:rsidR="00C66F7B" w:rsidRPr="002A2731" w:rsidTr="00DF2E7A">
        <w:trPr>
          <w:trHeight w:val="435"/>
        </w:trPr>
        <w:tc>
          <w:tcPr>
            <w:tcW w:w="710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923" w:type="dxa"/>
            <w:gridSpan w:val="7"/>
            <w:hideMark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>«Доля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инфраструктуры)», процент</w:t>
            </w:r>
          </w:p>
        </w:tc>
      </w:tr>
      <w:tr w:rsidR="00C66F7B" w:rsidRPr="002A2731" w:rsidTr="005E7955">
        <w:trPr>
          <w:trHeight w:val="1230"/>
        </w:trPr>
        <w:tc>
          <w:tcPr>
            <w:tcW w:w="710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93" w:type="dxa"/>
            <w:hideMark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>Общее количество недвижимого имущества</w:t>
            </w:r>
          </w:p>
        </w:tc>
        <w:tc>
          <w:tcPr>
            <w:tcW w:w="992" w:type="dxa"/>
            <w:hideMark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Штук</w:t>
            </w:r>
            <w:r w:rsidR="00C66F7B"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C66F7B" w:rsidRPr="002A2731" w:rsidRDefault="005E7955" w:rsidP="005E7955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93" w:type="dxa"/>
          </w:tcPr>
          <w:p w:rsidR="00C66F7B" w:rsidRPr="002A2731" w:rsidRDefault="005E7955" w:rsidP="005E7955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C66F7B" w:rsidRPr="002A2731" w:rsidRDefault="005E7955" w:rsidP="005E7955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-3</w:t>
            </w:r>
          </w:p>
        </w:tc>
        <w:tc>
          <w:tcPr>
            <w:tcW w:w="1276" w:type="dxa"/>
          </w:tcPr>
          <w:p w:rsidR="00C66F7B" w:rsidRPr="002A2731" w:rsidRDefault="005E7955" w:rsidP="005E7955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89,66</w:t>
            </w:r>
          </w:p>
        </w:tc>
        <w:tc>
          <w:tcPr>
            <w:tcW w:w="1843" w:type="dxa"/>
            <w:hideMark/>
          </w:tcPr>
          <w:p w:rsidR="005E7955" w:rsidRPr="002A2731" w:rsidRDefault="00C66F7B" w:rsidP="005E7955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 </w:t>
            </w:r>
            <w:r w:rsidR="005E7955"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1)Помещение нежилое № 2 (</w:t>
            </w:r>
            <w:proofErr w:type="spellStart"/>
            <w:r w:rsidR="005E7955"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ул</w:t>
            </w:r>
            <w:proofErr w:type="gramStart"/>
            <w:r w:rsidR="005E7955"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.С</w:t>
            </w:r>
            <w:proofErr w:type="gramEnd"/>
            <w:r w:rsidR="005E7955"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адовая</w:t>
            </w:r>
            <w:proofErr w:type="spellEnd"/>
            <w:r w:rsidR="005E7955"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,  44 - 124,1 </w:t>
            </w:r>
            <w:proofErr w:type="spellStart"/>
            <w:r w:rsidR="005E7955"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кв.м</w:t>
            </w:r>
            <w:proofErr w:type="spellEnd"/>
            <w:r w:rsidR="005E7955"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.) передано в оперативное управление в МАУ "Гелиос" с 11.04.2025. </w:t>
            </w:r>
          </w:p>
          <w:p w:rsidR="005E7955" w:rsidRPr="002A2731" w:rsidRDefault="005E7955" w:rsidP="005E7955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2) Нежилое помещение: город </w:t>
            </w:r>
            <w:proofErr w:type="spell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Югорск</w:t>
            </w:r>
            <w:proofErr w:type="spell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, район Югорск-2, д. 3, цокольный этаж,</w:t>
            </w:r>
          </w:p>
          <w:p w:rsidR="005E7955" w:rsidRPr="002A2731" w:rsidRDefault="005E7955" w:rsidP="005E7955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площадью 152,6 кв. м - реализовано посредством процесса приватизации;</w:t>
            </w:r>
          </w:p>
          <w:p w:rsidR="005E7955" w:rsidRPr="002A2731" w:rsidRDefault="005E7955" w:rsidP="005E7955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3) Нежилое помещение: город </w:t>
            </w:r>
            <w:proofErr w:type="spell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Югорск</w:t>
            </w:r>
            <w:proofErr w:type="spell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, район Югорск-2, д. 3, цокольный этаж, </w:t>
            </w:r>
          </w:p>
          <w:p w:rsidR="00C66F7B" w:rsidRPr="002A2731" w:rsidRDefault="005E7955" w:rsidP="005E7955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площадью 212,3 кв. м - реализовано посредством процесса приватизации</w:t>
            </w:r>
          </w:p>
        </w:tc>
      </w:tr>
      <w:tr w:rsidR="005E7955" w:rsidRPr="002A2731" w:rsidTr="005E7955">
        <w:trPr>
          <w:trHeight w:val="1230"/>
        </w:trPr>
        <w:tc>
          <w:tcPr>
            <w:tcW w:w="710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93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>Количество используемого недвижимого имущества</w:t>
            </w:r>
          </w:p>
        </w:tc>
        <w:tc>
          <w:tcPr>
            <w:tcW w:w="992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992" w:type="dxa"/>
          </w:tcPr>
          <w:p w:rsidR="005E7955" w:rsidRPr="002A2731" w:rsidRDefault="005E7955" w:rsidP="005E7955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93" w:type="dxa"/>
          </w:tcPr>
          <w:p w:rsidR="005E7955" w:rsidRPr="002A2731" w:rsidRDefault="005E7955" w:rsidP="005E7955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5E7955" w:rsidRPr="002A2731" w:rsidRDefault="005E7955" w:rsidP="005E7955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-5</w:t>
            </w:r>
          </w:p>
        </w:tc>
        <w:tc>
          <w:tcPr>
            <w:tcW w:w="1276" w:type="dxa"/>
          </w:tcPr>
          <w:p w:rsidR="005E7955" w:rsidRPr="002A2731" w:rsidRDefault="005E7955" w:rsidP="005E7955">
            <w:pPr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82,76</w:t>
            </w:r>
          </w:p>
        </w:tc>
        <w:tc>
          <w:tcPr>
            <w:tcW w:w="1843" w:type="dxa"/>
          </w:tcPr>
          <w:p w:rsidR="005E7955" w:rsidRPr="002A2731" w:rsidRDefault="005E7955" w:rsidP="005E7955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Отклонение с учетом </w:t>
            </w:r>
            <w:proofErr w:type="gram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п</w:t>
            </w:r>
            <w:proofErr w:type="gram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 1.1 и выведенных из эксплуатации объектов для последующей реализации (приватизации) муниципального имущества:</w:t>
            </w:r>
          </w:p>
          <w:p w:rsidR="005E7955" w:rsidRPr="002A2731" w:rsidRDefault="005E7955" w:rsidP="005E7955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1) Гараж, расположенный по адресу: г. </w:t>
            </w:r>
            <w:proofErr w:type="spell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Югорск</w:t>
            </w:r>
            <w:proofErr w:type="spell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, ул. </w:t>
            </w:r>
            <w:proofErr w:type="gram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Промышленная</w:t>
            </w:r>
            <w:proofErr w:type="gram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, д. 1, № 896 – процесс приема заявок на приватизацию.</w:t>
            </w:r>
          </w:p>
          <w:p w:rsidR="005E7955" w:rsidRPr="002A2731" w:rsidRDefault="005E7955" w:rsidP="005E7955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2) Гараж, расположенный по адресу: г. </w:t>
            </w:r>
            <w:proofErr w:type="spell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Югорск</w:t>
            </w:r>
            <w:proofErr w:type="spell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, ул. </w:t>
            </w:r>
            <w:proofErr w:type="gram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Промышленная</w:t>
            </w:r>
            <w:proofErr w:type="gram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, д. 1, № 734 – запланирован к приватизации на февраль 2026 года</w:t>
            </w:r>
          </w:p>
        </w:tc>
      </w:tr>
      <w:tr w:rsidR="00C66F7B" w:rsidRPr="002A2731" w:rsidTr="00DF2E7A">
        <w:trPr>
          <w:trHeight w:val="630"/>
        </w:trPr>
        <w:tc>
          <w:tcPr>
            <w:tcW w:w="710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923" w:type="dxa"/>
            <w:gridSpan w:val="7"/>
            <w:hideMark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>«Доля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района)», процент</w:t>
            </w:r>
          </w:p>
        </w:tc>
      </w:tr>
      <w:tr w:rsidR="005E7955" w:rsidRPr="002A2731" w:rsidTr="005E7955">
        <w:trPr>
          <w:trHeight w:val="928"/>
        </w:trPr>
        <w:tc>
          <w:tcPr>
            <w:tcW w:w="710" w:type="dxa"/>
            <w:hideMark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693" w:type="dxa"/>
            <w:hideMark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>Общая площадь территории  муниципального образования</w:t>
            </w:r>
          </w:p>
        </w:tc>
        <w:tc>
          <w:tcPr>
            <w:tcW w:w="992" w:type="dxa"/>
            <w:hideMark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92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4 544,50</w:t>
            </w:r>
          </w:p>
        </w:tc>
        <w:tc>
          <w:tcPr>
            <w:tcW w:w="993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4 544,40</w:t>
            </w:r>
          </w:p>
        </w:tc>
        <w:tc>
          <w:tcPr>
            <w:tcW w:w="1134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843" w:type="dxa"/>
            <w:vMerge w:val="restart"/>
            <w:hideMark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 </w:t>
            </w:r>
            <w:proofErr w:type="gram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Ежегодно наблюдается положительная динамика показателя за счет межевания ранее учтенных участков и государственной регистрации права собственности на земельные участки под ИЖС, гаражами, садами, прочими объектами, в том числе под объектами, находящимися в муниципальной собственности, выкупа участков в собственность, ранее предоставленных в </w:t>
            </w: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lastRenderedPageBreak/>
              <w:t>аренду, формирования новых земельных участков и предоставления их в собственность бесплатно льготным категориям граждан для ИЖС и садоводства</w:t>
            </w:r>
            <w:proofErr w:type="gramEnd"/>
          </w:p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 </w:t>
            </w:r>
          </w:p>
        </w:tc>
      </w:tr>
      <w:tr w:rsidR="005E7955" w:rsidRPr="002A2731" w:rsidTr="005E7955">
        <w:trPr>
          <w:trHeight w:val="1132"/>
        </w:trPr>
        <w:tc>
          <w:tcPr>
            <w:tcW w:w="710" w:type="dxa"/>
            <w:hideMark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693" w:type="dxa"/>
            <w:hideMark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>Площадь земельных участков, являющихся объектом налогообложения</w:t>
            </w:r>
          </w:p>
        </w:tc>
        <w:tc>
          <w:tcPr>
            <w:tcW w:w="992" w:type="dxa"/>
            <w:hideMark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92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3 928,20 </w:t>
            </w:r>
          </w:p>
        </w:tc>
        <w:tc>
          <w:tcPr>
            <w:tcW w:w="993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3 934,60</w:t>
            </w:r>
          </w:p>
        </w:tc>
        <w:tc>
          <w:tcPr>
            <w:tcW w:w="1134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6,40</w:t>
            </w:r>
          </w:p>
        </w:tc>
        <w:tc>
          <w:tcPr>
            <w:tcW w:w="1276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100,16</w:t>
            </w:r>
          </w:p>
        </w:tc>
        <w:tc>
          <w:tcPr>
            <w:tcW w:w="1843" w:type="dxa"/>
            <w:vMerge/>
            <w:hideMark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</w:tr>
      <w:tr w:rsidR="00C66F7B" w:rsidRPr="002A2731" w:rsidTr="00DF2E7A">
        <w:trPr>
          <w:trHeight w:val="405"/>
        </w:trPr>
        <w:tc>
          <w:tcPr>
            <w:tcW w:w="710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9923" w:type="dxa"/>
            <w:gridSpan w:val="7"/>
            <w:hideMark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 xml:space="preserve">«Доля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</w:t>
            </w:r>
            <w:proofErr w:type="spellStart"/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>ДМСиГ</w:t>
            </w:r>
            <w:proofErr w:type="spellEnd"/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>», процент</w:t>
            </w:r>
            <w:proofErr w:type="gramEnd"/>
          </w:p>
        </w:tc>
      </w:tr>
      <w:tr w:rsidR="00C66F7B" w:rsidRPr="002A2731" w:rsidTr="00DF03B9">
        <w:trPr>
          <w:trHeight w:val="705"/>
        </w:trPr>
        <w:tc>
          <w:tcPr>
            <w:tcW w:w="710" w:type="dxa"/>
            <w:hideMark/>
          </w:tcPr>
          <w:p w:rsidR="00C66F7B" w:rsidRPr="002A2731" w:rsidRDefault="00C66F7B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2693" w:type="dxa"/>
            <w:hideMark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>Количество объектов недвижимого имущества, включенного в перечни</w:t>
            </w:r>
          </w:p>
        </w:tc>
        <w:tc>
          <w:tcPr>
            <w:tcW w:w="992" w:type="dxa"/>
            <w:hideMark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992" w:type="dxa"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3" w:type="dxa"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843" w:type="dxa"/>
            <w:hideMark/>
          </w:tcPr>
          <w:p w:rsidR="00C66F7B" w:rsidRPr="002A2731" w:rsidRDefault="005E7955" w:rsidP="00DF2E7A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В Перечень для МСП дополнительно </w:t>
            </w:r>
            <w:proofErr w:type="gram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включены</w:t>
            </w:r>
            <w:proofErr w:type="gram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 4 земельных участка</w:t>
            </w:r>
            <w:r w:rsidR="00C66F7B"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 </w:t>
            </w:r>
          </w:p>
        </w:tc>
      </w:tr>
      <w:tr w:rsidR="005E7955" w:rsidRPr="002A2731" w:rsidTr="00DF2E7A">
        <w:trPr>
          <w:trHeight w:val="979"/>
        </w:trPr>
        <w:tc>
          <w:tcPr>
            <w:tcW w:w="710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2693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i/>
                <w:iCs/>
                <w:sz w:val="20"/>
                <w:szCs w:val="20"/>
                <w:lang w:eastAsia="en-US"/>
              </w:rPr>
              <w:t>Количество объектов недвижимого имущества, сданного в аренду</w:t>
            </w:r>
          </w:p>
        </w:tc>
        <w:tc>
          <w:tcPr>
            <w:tcW w:w="992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992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3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5E7955" w:rsidRPr="002A2731" w:rsidRDefault="005E7955" w:rsidP="00DF2E7A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104,2</w:t>
            </w:r>
          </w:p>
        </w:tc>
        <w:tc>
          <w:tcPr>
            <w:tcW w:w="1843" w:type="dxa"/>
          </w:tcPr>
          <w:p w:rsidR="005E7955" w:rsidRPr="002A2731" w:rsidRDefault="005E7955" w:rsidP="005E7955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Плановое значение показателя на 31.12.2025 года достигнуто. </w:t>
            </w:r>
          </w:p>
          <w:p w:rsidR="005E7955" w:rsidRPr="002A2731" w:rsidRDefault="005E7955" w:rsidP="005E7955">
            <w:pP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В целях информирования населения информация об имущественной </w:t>
            </w:r>
            <w:proofErr w:type="spell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подддержке</w:t>
            </w:r>
            <w:proofErr w:type="spell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 субъектов МСП размещается на сайте администрации города в разделе «Имущественная поддержка», информация о торгах в разделе «Аукционы, конкурсы». Также, информация размещается на официальном сайте Российской Федерации www.torgi.gov.ru, в </w:t>
            </w:r>
            <w:proofErr w:type="spellStart"/>
            <w:proofErr w:type="gram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соц</w:t>
            </w:r>
            <w:proofErr w:type="spellEnd"/>
            <w:proofErr w:type="gram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 сетях: «Наш </w:t>
            </w:r>
            <w:proofErr w:type="spell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Югорск</w:t>
            </w:r>
            <w:proofErr w:type="spell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», «</w:t>
            </w:r>
            <w:proofErr w:type="spellStart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БизнесИнформЮгорск</w:t>
            </w:r>
            <w:proofErr w:type="spellEnd"/>
            <w:r w:rsidRPr="002A2731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».</w:t>
            </w:r>
          </w:p>
        </w:tc>
      </w:tr>
    </w:tbl>
    <w:p w:rsidR="004A5DD3" w:rsidRPr="002A2731" w:rsidRDefault="004A5DD3" w:rsidP="00E743B1">
      <w:pPr>
        <w:jc w:val="both"/>
        <w:rPr>
          <w:rFonts w:ascii="PT Astra Serif" w:hAnsi="PT Astra Serif"/>
          <w:sz w:val="28"/>
          <w:szCs w:val="28"/>
        </w:rPr>
      </w:pPr>
    </w:p>
    <w:p w:rsidR="00DF2E7A" w:rsidRPr="002A2731" w:rsidRDefault="00DF2E7A" w:rsidP="002A273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2A2731">
        <w:rPr>
          <w:rFonts w:ascii="PT Astra Serif" w:eastAsia="Calibri" w:hAnsi="PT Astra Serif"/>
          <w:b/>
          <w:i/>
          <w:sz w:val="28"/>
          <w:szCs w:val="28"/>
        </w:rPr>
        <w:t xml:space="preserve">           в) информация о структурных элементах, реализация которых осуществляется с нарушением установленных параметров и сроков</w:t>
      </w:r>
      <w:r w:rsidRPr="002A2731">
        <w:rPr>
          <w:rFonts w:ascii="PT Astra Serif" w:eastAsia="Calibri" w:hAnsi="PT Astra Serif"/>
          <w:sz w:val="28"/>
          <w:szCs w:val="28"/>
        </w:rPr>
        <w:t>:</w:t>
      </w:r>
    </w:p>
    <w:p w:rsidR="00DF2E7A" w:rsidRPr="002A2731" w:rsidRDefault="00DF2E7A" w:rsidP="002A273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2A2731">
        <w:rPr>
          <w:rFonts w:ascii="PT Astra Serif" w:eastAsia="Calibri" w:hAnsi="PT Astra Serif"/>
          <w:sz w:val="28"/>
          <w:szCs w:val="28"/>
        </w:rPr>
        <w:t>в отчетном периоде нарушений нет</w:t>
      </w:r>
      <w:r w:rsidR="00F274FA">
        <w:rPr>
          <w:rFonts w:ascii="PT Astra Serif" w:eastAsia="Calibri" w:hAnsi="PT Astra Serif"/>
          <w:sz w:val="28"/>
          <w:szCs w:val="28"/>
        </w:rPr>
        <w:t>;</w:t>
      </w:r>
    </w:p>
    <w:p w:rsidR="00DF2E7A" w:rsidRPr="002A2731" w:rsidRDefault="00DF2E7A" w:rsidP="002A2731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2A2731">
        <w:rPr>
          <w:rFonts w:ascii="PT Astra Serif" w:hAnsi="PT Astra Serif" w:cs="Times New Roman"/>
          <w:b/>
          <w:i/>
          <w:sz w:val="28"/>
          <w:szCs w:val="28"/>
        </w:rPr>
        <w:t>г)</w:t>
      </w:r>
      <w:r w:rsidRPr="002A2731">
        <w:rPr>
          <w:rFonts w:ascii="PT Astra Serif" w:hAnsi="PT Astra Serif"/>
          <w:b/>
          <w:i/>
          <w:sz w:val="28"/>
          <w:szCs w:val="28"/>
        </w:rPr>
        <w:t xml:space="preserve"> анализ факторов (рисков), повлиявших на реализацию муниципальной программы, и мер, направленных на их устранение:</w:t>
      </w:r>
    </w:p>
    <w:p w:rsidR="00DF2E7A" w:rsidRPr="002A2731" w:rsidRDefault="00DF2E7A" w:rsidP="002A2731">
      <w:pPr>
        <w:pStyle w:val="ConsPlusNormal"/>
        <w:tabs>
          <w:tab w:val="left" w:pos="993"/>
        </w:tabs>
        <w:spacing w:line="276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>в отчетном пе</w:t>
      </w:r>
      <w:r w:rsidR="00F274FA">
        <w:rPr>
          <w:rFonts w:ascii="PT Astra Serif" w:hAnsi="PT Astra Serif"/>
          <w:sz w:val="28"/>
          <w:szCs w:val="28"/>
        </w:rPr>
        <w:t>риоде факторы риска не выявлены;</w:t>
      </w:r>
      <w:r w:rsidRPr="002A2731">
        <w:rPr>
          <w:rFonts w:ascii="PT Astra Serif" w:hAnsi="PT Astra Serif"/>
          <w:sz w:val="28"/>
          <w:szCs w:val="28"/>
        </w:rPr>
        <w:t xml:space="preserve"> </w:t>
      </w:r>
    </w:p>
    <w:p w:rsidR="00DF2E7A" w:rsidRPr="002A2731" w:rsidRDefault="00DF2E7A" w:rsidP="002A2731">
      <w:pPr>
        <w:pStyle w:val="ConsPlusNormal"/>
        <w:tabs>
          <w:tab w:val="left" w:pos="-142"/>
        </w:tabs>
        <w:spacing w:line="276" w:lineRule="auto"/>
        <w:ind w:firstLine="142"/>
        <w:jc w:val="both"/>
        <w:rPr>
          <w:rFonts w:ascii="PT Astra Serif" w:hAnsi="PT Astra Serif"/>
          <w:b/>
          <w:i/>
          <w:sz w:val="28"/>
          <w:szCs w:val="28"/>
        </w:rPr>
      </w:pPr>
      <w:r w:rsidRPr="002A2731">
        <w:rPr>
          <w:rFonts w:ascii="PT Astra Serif" w:hAnsi="PT Astra Serif"/>
          <w:b/>
          <w:i/>
          <w:sz w:val="28"/>
          <w:szCs w:val="28"/>
        </w:rPr>
        <w:t xml:space="preserve">         д) данные об использовании бюджетных ассигнований и иных средств на реализацию муниципальной программы:</w:t>
      </w:r>
    </w:p>
    <w:p w:rsidR="00DF2E7A" w:rsidRPr="002A2731" w:rsidRDefault="00DF2E7A" w:rsidP="002A2731">
      <w:pPr>
        <w:pStyle w:val="ConsPlusNormal"/>
        <w:tabs>
          <w:tab w:val="left" w:pos="-142"/>
        </w:tabs>
        <w:spacing w:line="276" w:lineRule="auto"/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115AF5" w:rsidRDefault="00115AF5" w:rsidP="002A2731">
      <w:pPr>
        <w:pStyle w:val="ConsPlusNormal"/>
        <w:tabs>
          <w:tab w:val="left" w:pos="-142"/>
        </w:tabs>
        <w:spacing w:line="276" w:lineRule="auto"/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51007B" w:rsidRDefault="0051007B" w:rsidP="002A2731">
      <w:pPr>
        <w:pStyle w:val="ConsPlusNormal"/>
        <w:tabs>
          <w:tab w:val="left" w:pos="-142"/>
        </w:tabs>
        <w:spacing w:line="276" w:lineRule="auto"/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51007B" w:rsidRDefault="0051007B" w:rsidP="002A2731">
      <w:pPr>
        <w:pStyle w:val="ConsPlusNormal"/>
        <w:tabs>
          <w:tab w:val="left" w:pos="-142"/>
        </w:tabs>
        <w:spacing w:line="276" w:lineRule="auto"/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51007B" w:rsidRPr="002A2731" w:rsidRDefault="0051007B" w:rsidP="002A2731">
      <w:pPr>
        <w:pStyle w:val="ConsPlusNormal"/>
        <w:tabs>
          <w:tab w:val="left" w:pos="-142"/>
        </w:tabs>
        <w:spacing w:line="276" w:lineRule="auto"/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115AF5" w:rsidRPr="002A2731" w:rsidRDefault="00115AF5" w:rsidP="00773D3B">
      <w:pPr>
        <w:pStyle w:val="ConsPlusNormal"/>
        <w:tabs>
          <w:tab w:val="left" w:pos="-142"/>
        </w:tabs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115AF5" w:rsidRPr="002A2731" w:rsidRDefault="00115AF5" w:rsidP="00773D3B">
      <w:pPr>
        <w:pStyle w:val="ConsPlusNormal"/>
        <w:tabs>
          <w:tab w:val="left" w:pos="-142"/>
        </w:tabs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115AF5" w:rsidRPr="002A2731" w:rsidRDefault="00115AF5" w:rsidP="00773D3B">
      <w:pPr>
        <w:pStyle w:val="ConsPlusNormal"/>
        <w:tabs>
          <w:tab w:val="left" w:pos="-142"/>
        </w:tabs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115AF5" w:rsidRPr="002A2731" w:rsidRDefault="00115AF5" w:rsidP="00773D3B">
      <w:pPr>
        <w:pStyle w:val="ConsPlusNormal"/>
        <w:tabs>
          <w:tab w:val="left" w:pos="-142"/>
        </w:tabs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115AF5" w:rsidRPr="002A2731" w:rsidRDefault="00115AF5" w:rsidP="00773D3B">
      <w:pPr>
        <w:pStyle w:val="ConsPlusNormal"/>
        <w:tabs>
          <w:tab w:val="left" w:pos="-142"/>
        </w:tabs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115AF5" w:rsidRPr="002A2731" w:rsidRDefault="00115AF5" w:rsidP="00773D3B">
      <w:pPr>
        <w:pStyle w:val="ConsPlusNormal"/>
        <w:tabs>
          <w:tab w:val="left" w:pos="-142"/>
        </w:tabs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115AF5" w:rsidRPr="002A2731" w:rsidRDefault="00115AF5" w:rsidP="00773D3B">
      <w:pPr>
        <w:pStyle w:val="ConsPlusNormal"/>
        <w:tabs>
          <w:tab w:val="left" w:pos="-142"/>
        </w:tabs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p w:rsidR="00115AF5" w:rsidRPr="002A2731" w:rsidRDefault="00115AF5" w:rsidP="00773D3B">
      <w:pPr>
        <w:pStyle w:val="ConsPlusNormal"/>
        <w:tabs>
          <w:tab w:val="left" w:pos="-142"/>
        </w:tabs>
        <w:ind w:firstLine="142"/>
        <w:jc w:val="both"/>
        <w:rPr>
          <w:rFonts w:ascii="PT Astra Serif" w:hAnsi="PT Astra Serif"/>
          <w:b/>
          <w:i/>
          <w:sz w:val="24"/>
          <w:szCs w:val="24"/>
        </w:rPr>
      </w:pPr>
    </w:p>
    <w:tbl>
      <w:tblPr>
        <w:tblW w:w="102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1474"/>
        <w:gridCol w:w="1474"/>
        <w:gridCol w:w="1539"/>
        <w:gridCol w:w="1497"/>
        <w:gridCol w:w="1671"/>
      </w:tblGrid>
      <w:tr w:rsidR="00DF2E7A" w:rsidRPr="002A2731" w:rsidTr="00DF2E7A">
        <w:trPr>
          <w:trHeight w:val="63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Объем финансового обеспечения, тыс. рублей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Исполнение, тыс. рублей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Отклонение</w:t>
            </w:r>
          </w:p>
        </w:tc>
      </w:tr>
      <w:tr w:rsidR="00DF2E7A" w:rsidRPr="002A2731" w:rsidTr="00DF03B9">
        <w:trPr>
          <w:trHeight w:val="1338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7A" w:rsidRPr="002A2731" w:rsidRDefault="00DF2E7A" w:rsidP="00DF2E7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Утверждено по программе (план по программе)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Утверждено в бюджете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Фактическое значение за отчетный период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Абсолютное значение (гр.4- гр.3)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Относительное значение, % (гр.4/гр.3*100%)</w:t>
            </w:r>
          </w:p>
        </w:tc>
      </w:tr>
      <w:tr w:rsidR="00DF2E7A" w:rsidRPr="002A2731" w:rsidTr="00DF03B9">
        <w:trPr>
          <w:trHeight w:val="34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</w:tr>
      <w:tr w:rsidR="00DF2E7A" w:rsidRPr="002A2731" w:rsidTr="00DF03B9">
        <w:trPr>
          <w:trHeight w:val="7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200 257,30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200 257,30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193 945,00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-6 312,30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96,85</w:t>
            </w:r>
          </w:p>
        </w:tc>
      </w:tr>
      <w:tr w:rsidR="00DF2E7A" w:rsidRPr="002A2731" w:rsidTr="00DF03B9">
        <w:trPr>
          <w:trHeight w:val="50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91 567,00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91 567,00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91 567,00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100,00</w:t>
            </w:r>
          </w:p>
        </w:tc>
      </w:tr>
      <w:tr w:rsidR="00DF2E7A" w:rsidRPr="002A2731" w:rsidTr="00D9374D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108 690,30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108 690,30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102 378,00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- 6312,30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94,19</w:t>
            </w:r>
          </w:p>
        </w:tc>
      </w:tr>
      <w:tr w:rsidR="00DF2E7A" w:rsidRPr="002A2731" w:rsidTr="00D9374D">
        <w:trPr>
          <w:trHeight w:val="17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9374D">
            <w:pPr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1. «</w:t>
            </w:r>
            <w:r w:rsidRPr="002A27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«</w:t>
            </w:r>
            <w:r w:rsidR="00D9374D" w:rsidRPr="002A27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Управление муниципальным имуществом</w:t>
            </w: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136 020,30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136 020,30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130 924,80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-5 095,50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96,25</w:t>
            </w:r>
          </w:p>
        </w:tc>
      </w:tr>
      <w:tr w:rsidR="00DF2E7A" w:rsidRPr="002A2731" w:rsidTr="00D9374D">
        <w:trPr>
          <w:trHeight w:val="5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9374D">
            <w:pPr>
              <w:pStyle w:val="aff2"/>
              <w:numPr>
                <w:ilvl w:val="1"/>
                <w:numId w:val="43"/>
              </w:numPr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91 567,00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91 567,00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91 567,00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0,00</w:t>
            </w:r>
          </w:p>
        </w:tc>
      </w:tr>
      <w:tr w:rsidR="00DF2E7A" w:rsidRPr="002A2731" w:rsidTr="00DF03B9">
        <w:trPr>
          <w:trHeight w:val="33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9374D">
            <w:pPr>
              <w:pStyle w:val="aff2"/>
              <w:numPr>
                <w:ilvl w:val="1"/>
                <w:numId w:val="43"/>
              </w:numPr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44 453,30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44 453,30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39 357,80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-5 095,50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88,54</w:t>
            </w:r>
          </w:p>
        </w:tc>
      </w:tr>
      <w:tr w:rsidR="00DF2E7A" w:rsidRPr="002A2731" w:rsidTr="00D9374D">
        <w:trPr>
          <w:trHeight w:val="301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9374D">
            <w:pPr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2. «</w:t>
            </w:r>
            <w:r w:rsidRPr="002A27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Комплекс процессных мероприятий «Обеспечение </w:t>
            </w:r>
            <w:r w:rsidR="00D9374D" w:rsidRPr="002A27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="00D9374D" w:rsidRPr="002A27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Югорска</w:t>
            </w:r>
            <w:proofErr w:type="spellEnd"/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64 237,00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64 237,00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63 020,20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-1 216,80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98,11</w:t>
            </w:r>
          </w:p>
        </w:tc>
      </w:tr>
      <w:tr w:rsidR="00DF2E7A" w:rsidRPr="002A2731" w:rsidTr="00DF03B9">
        <w:trPr>
          <w:trHeight w:val="2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F2E7A" w:rsidP="00DF2E7A">
            <w:pPr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2.3. Местный бюджет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64 237,00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64 237,00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63 020,20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-1 216,80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7A" w:rsidRPr="002A2731" w:rsidRDefault="00D9374D" w:rsidP="00DF2E7A">
            <w:pPr>
              <w:jc w:val="center"/>
              <w:rPr>
                <w:rFonts w:ascii="PT Astra Serif" w:hAnsi="PT Astra Serif"/>
                <w:color w:val="000000"/>
              </w:rPr>
            </w:pPr>
            <w:r w:rsidRPr="002A2731">
              <w:rPr>
                <w:rFonts w:ascii="PT Astra Serif" w:hAnsi="PT Astra Serif"/>
                <w:color w:val="000000"/>
                <w:sz w:val="22"/>
                <w:szCs w:val="22"/>
              </w:rPr>
              <w:t>98,11</w:t>
            </w:r>
          </w:p>
        </w:tc>
      </w:tr>
    </w:tbl>
    <w:p w:rsidR="00773D3B" w:rsidRPr="002A2731" w:rsidRDefault="00773D3B" w:rsidP="002A273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/>
          <w:i/>
          <w:sz w:val="28"/>
          <w:szCs w:val="28"/>
        </w:rPr>
      </w:pPr>
      <w:r w:rsidRPr="002A2731">
        <w:rPr>
          <w:rFonts w:ascii="PT Astra Serif" w:eastAsia="Calibri" w:hAnsi="PT Astra Serif"/>
          <w:b/>
          <w:i/>
          <w:sz w:val="28"/>
          <w:szCs w:val="28"/>
        </w:rPr>
        <w:t xml:space="preserve">            </w:t>
      </w:r>
      <w:r w:rsidRPr="00DF03B9">
        <w:rPr>
          <w:rFonts w:ascii="PT Astra Serif" w:eastAsia="Calibri" w:hAnsi="PT Astra Serif"/>
          <w:b/>
          <w:i/>
          <w:sz w:val="28"/>
          <w:szCs w:val="28"/>
        </w:rPr>
        <w:t xml:space="preserve">е) предложения о корректировке, досрочном прекращении реализации структурных элементов или </w:t>
      </w:r>
      <w:r w:rsidRPr="00DF03B9">
        <w:rPr>
          <w:rFonts w:ascii="PT Astra Serif" w:eastAsia="Calibri" w:hAnsi="PT Astra Serif" w:cs="Arial"/>
          <w:b/>
          <w:i/>
          <w:sz w:val="28"/>
          <w:szCs w:val="28"/>
        </w:rPr>
        <w:t>муниципальной</w:t>
      </w:r>
      <w:r w:rsidRPr="00DF03B9">
        <w:rPr>
          <w:rFonts w:ascii="PT Astra Serif" w:eastAsia="Calibri" w:hAnsi="PT Astra Serif"/>
          <w:b/>
          <w:i/>
          <w:sz w:val="28"/>
          <w:szCs w:val="28"/>
        </w:rPr>
        <w:t xml:space="preserve"> программы в целом:</w:t>
      </w:r>
    </w:p>
    <w:p w:rsidR="00DF03B9" w:rsidRPr="002A2731" w:rsidRDefault="00773D3B" w:rsidP="002A273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eastAsia="Calibri" w:hAnsi="PT Astra Serif"/>
          <w:i/>
          <w:sz w:val="28"/>
          <w:szCs w:val="28"/>
        </w:rPr>
        <w:tab/>
      </w:r>
      <w:r w:rsidR="00F54C67">
        <w:rPr>
          <w:rFonts w:ascii="PT Astra Serif" w:eastAsia="Calibri" w:hAnsi="PT Astra Serif"/>
          <w:sz w:val="28"/>
          <w:szCs w:val="28"/>
        </w:rPr>
        <w:t xml:space="preserve">Предлагаем в целях идентичности и приведения в соответствие с государственной программой «Управление государственным имуществом» передать бюджетные ассигнования в размере 40 000 тыс. рублей в программу «Строительство» в связи с их </w:t>
      </w:r>
      <w:r w:rsidR="003B44B5">
        <w:rPr>
          <w:rFonts w:ascii="PT Astra Serif" w:eastAsia="Calibri" w:hAnsi="PT Astra Serif"/>
          <w:sz w:val="28"/>
          <w:szCs w:val="28"/>
        </w:rPr>
        <w:t xml:space="preserve">использованием  </w:t>
      </w:r>
      <w:r w:rsidR="00F54C67">
        <w:rPr>
          <w:rFonts w:ascii="PT Astra Serif" w:eastAsia="Calibri" w:hAnsi="PT Astra Serif"/>
          <w:sz w:val="28"/>
          <w:szCs w:val="28"/>
        </w:rPr>
        <w:t>на изъятие земельн</w:t>
      </w:r>
      <w:r w:rsidR="003B44B5">
        <w:rPr>
          <w:rFonts w:ascii="PT Astra Serif" w:eastAsia="Calibri" w:hAnsi="PT Astra Serif"/>
          <w:sz w:val="28"/>
          <w:szCs w:val="28"/>
        </w:rPr>
        <w:t xml:space="preserve">ых участков с целью </w:t>
      </w:r>
      <w:r w:rsidR="00F54C67">
        <w:rPr>
          <w:rFonts w:ascii="PT Astra Serif" w:eastAsia="Calibri" w:hAnsi="PT Astra Serif"/>
          <w:sz w:val="28"/>
          <w:szCs w:val="28"/>
        </w:rPr>
        <w:t>строительств</w:t>
      </w:r>
      <w:r w:rsidR="003B44B5">
        <w:rPr>
          <w:rFonts w:ascii="PT Astra Serif" w:eastAsia="Calibri" w:hAnsi="PT Astra Serif"/>
          <w:sz w:val="28"/>
          <w:szCs w:val="28"/>
        </w:rPr>
        <w:t>а</w:t>
      </w:r>
      <w:r w:rsidR="00F54C67">
        <w:rPr>
          <w:rFonts w:ascii="PT Astra Serif" w:eastAsia="Calibri" w:hAnsi="PT Astra Serif"/>
          <w:sz w:val="28"/>
          <w:szCs w:val="28"/>
        </w:rPr>
        <w:t xml:space="preserve"> объектов</w:t>
      </w:r>
      <w:r w:rsidR="003B44B5">
        <w:rPr>
          <w:rFonts w:ascii="PT Astra Serif" w:eastAsia="Calibri" w:hAnsi="PT Astra Serif"/>
          <w:sz w:val="28"/>
          <w:szCs w:val="28"/>
        </w:rPr>
        <w:t xml:space="preserve"> недвижимости</w:t>
      </w:r>
      <w:r w:rsidR="00F54C67">
        <w:rPr>
          <w:rFonts w:ascii="PT Astra Serif" w:eastAsia="Calibri" w:hAnsi="PT Astra Serif"/>
          <w:sz w:val="28"/>
          <w:szCs w:val="28"/>
        </w:rPr>
        <w:t>.</w:t>
      </w:r>
      <w:r w:rsidR="003B44B5">
        <w:rPr>
          <w:rFonts w:ascii="PT Astra Serif" w:eastAsia="Calibri" w:hAnsi="PT Astra Serif"/>
          <w:sz w:val="28"/>
          <w:szCs w:val="28"/>
        </w:rPr>
        <w:t xml:space="preserve"> </w:t>
      </w:r>
      <w:r w:rsidR="00BB2E3D">
        <w:rPr>
          <w:rFonts w:ascii="PT Astra Serif" w:hAnsi="PT Astra Serif"/>
          <w:sz w:val="28"/>
          <w:szCs w:val="28"/>
        </w:rPr>
        <w:t xml:space="preserve">Соисполнителем по данному мероприятию будет </w:t>
      </w:r>
      <w:proofErr w:type="spellStart"/>
      <w:r w:rsidR="00BB2E3D">
        <w:rPr>
          <w:rFonts w:ascii="PT Astra Serif" w:hAnsi="PT Astra Serif"/>
          <w:sz w:val="28"/>
          <w:szCs w:val="28"/>
        </w:rPr>
        <w:t>ДМСиГ</w:t>
      </w:r>
      <w:proofErr w:type="spellEnd"/>
      <w:r w:rsidR="008345AB">
        <w:rPr>
          <w:rFonts w:ascii="PT Astra Serif" w:hAnsi="PT Astra Serif"/>
          <w:sz w:val="28"/>
          <w:szCs w:val="28"/>
        </w:rPr>
        <w:t>;</w:t>
      </w:r>
    </w:p>
    <w:p w:rsidR="00773D3B" w:rsidRPr="002A2731" w:rsidRDefault="00773D3B" w:rsidP="002A273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b/>
          <w:sz w:val="28"/>
          <w:szCs w:val="28"/>
        </w:rPr>
      </w:pPr>
      <w:r w:rsidRPr="002A2731">
        <w:rPr>
          <w:rFonts w:ascii="PT Astra Serif" w:eastAsia="Calibri" w:hAnsi="PT Astra Serif"/>
          <w:b/>
          <w:sz w:val="28"/>
          <w:szCs w:val="28"/>
        </w:rPr>
        <w:t xml:space="preserve">ж) сведения об изменениях, внесенных в отчетном периоде в муниципальную программу: </w:t>
      </w:r>
    </w:p>
    <w:p w:rsidR="00773D3B" w:rsidRPr="002A2731" w:rsidRDefault="00773D3B" w:rsidP="002A273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eastAsia="Calibri" w:hAnsi="PT Astra Serif"/>
          <w:sz w:val="28"/>
          <w:szCs w:val="28"/>
        </w:rPr>
        <w:t>1.</w:t>
      </w:r>
      <w:r w:rsidRPr="002A2731">
        <w:rPr>
          <w:rFonts w:ascii="PT Astra Serif" w:hAnsi="PT Astra Serif"/>
          <w:sz w:val="28"/>
          <w:szCs w:val="28"/>
        </w:rPr>
        <w:t xml:space="preserve"> Постановление администрации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от 13.12.2024 № 2139-п «О муниципальной программе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«Управление муниципальным имуществом» от  15.07.2025  № 1325-13-п.</w:t>
      </w:r>
    </w:p>
    <w:p w:rsidR="00773D3B" w:rsidRPr="002A2731" w:rsidRDefault="00773D3B" w:rsidP="002A273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lastRenderedPageBreak/>
        <w:t xml:space="preserve">2. Постановление администрации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от 13.12.2024 № 2139-п «О муниципальной программе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«Управление муниципальным имуществом» от 17.11.2025 № 2276-13-п.</w:t>
      </w:r>
    </w:p>
    <w:p w:rsidR="00773D3B" w:rsidRPr="002A2731" w:rsidRDefault="00773D3B" w:rsidP="002A273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3. Постановление администрации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от 13.12.2024 № 2139-п «О муниципальной программе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«Управление муниципальным имуществом» от 12.12.2025 № 2500-13-п.</w:t>
      </w:r>
    </w:p>
    <w:p w:rsidR="00773D3B" w:rsidRPr="002A2731" w:rsidRDefault="00773D3B" w:rsidP="002A273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4. Постановление администрации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от 13.12.2024 № 2139-п «О муниципальной программе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«Управление муниципальным имуществом» от 29.12.2025 № 2758-13-п</w:t>
      </w:r>
      <w:r w:rsidR="00BB2E3D">
        <w:rPr>
          <w:rFonts w:ascii="PT Astra Serif" w:hAnsi="PT Astra Serif"/>
          <w:sz w:val="28"/>
          <w:szCs w:val="28"/>
        </w:rPr>
        <w:t>;</w:t>
      </w:r>
    </w:p>
    <w:p w:rsidR="00C66F7B" w:rsidRPr="002A2731" w:rsidRDefault="00C66F7B" w:rsidP="002A273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73D3B" w:rsidRPr="002A2731" w:rsidRDefault="00773D3B" w:rsidP="002A27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2A2731">
        <w:rPr>
          <w:rFonts w:ascii="PT Astra Serif" w:hAnsi="PT Astra Serif"/>
          <w:b/>
          <w:i/>
          <w:sz w:val="28"/>
          <w:szCs w:val="28"/>
        </w:rPr>
        <w:t>з) информация о проводимой работе по привлечению средств из бюджетов вышестоящих уровней, в том числе о заключенных соглашениях, о финансировании (</w:t>
      </w:r>
      <w:proofErr w:type="spellStart"/>
      <w:r w:rsidRPr="002A2731">
        <w:rPr>
          <w:rFonts w:ascii="PT Astra Serif" w:hAnsi="PT Astra Serif"/>
          <w:b/>
          <w:i/>
          <w:sz w:val="28"/>
          <w:szCs w:val="28"/>
        </w:rPr>
        <w:t>софинансировании</w:t>
      </w:r>
      <w:proofErr w:type="spellEnd"/>
      <w:r w:rsidRPr="002A2731">
        <w:rPr>
          <w:rFonts w:ascii="PT Astra Serif" w:hAnsi="PT Astra Serif"/>
          <w:b/>
          <w:i/>
          <w:sz w:val="28"/>
          <w:szCs w:val="28"/>
        </w:rPr>
        <w:t>) мероприятий:</w:t>
      </w:r>
    </w:p>
    <w:p w:rsidR="00C57CBA" w:rsidRPr="002A2731" w:rsidRDefault="00CB52D0" w:rsidP="002A273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Theme="minorHAnsi" w:hAnsi="PT Astra Serif" w:cs="DejaVuSerif-Bold"/>
          <w:bCs/>
          <w:sz w:val="28"/>
          <w:szCs w:val="28"/>
          <w:lang w:eastAsia="en-US"/>
        </w:rPr>
      </w:pPr>
      <w:r w:rsidRPr="002A2731">
        <w:rPr>
          <w:rFonts w:ascii="PT Astra Serif" w:hAnsi="PT Astra Serif"/>
          <w:sz w:val="28"/>
          <w:szCs w:val="28"/>
        </w:rPr>
        <w:t>выделены бюджетные ассигнования из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– Югры</w:t>
      </w:r>
      <w:r w:rsidR="00BB2E3D">
        <w:rPr>
          <w:rFonts w:ascii="PT Astra Serif" w:hAnsi="PT Astra Serif"/>
          <w:sz w:val="28"/>
          <w:szCs w:val="28"/>
        </w:rPr>
        <w:t xml:space="preserve"> на приобретение </w:t>
      </w:r>
      <w:proofErr w:type="spellStart"/>
      <w:r w:rsidR="008345AB">
        <w:rPr>
          <w:rFonts w:ascii="PT Astra Serif" w:hAnsi="PT Astra Serif"/>
          <w:sz w:val="28"/>
          <w:szCs w:val="28"/>
        </w:rPr>
        <w:t>блочно</w:t>
      </w:r>
      <w:proofErr w:type="spellEnd"/>
      <w:r w:rsidR="008345AB">
        <w:rPr>
          <w:rFonts w:ascii="PT Astra Serif" w:hAnsi="PT Astra Serif"/>
          <w:sz w:val="28"/>
          <w:szCs w:val="28"/>
        </w:rPr>
        <w:t xml:space="preserve">-модульной </w:t>
      </w:r>
      <w:r w:rsidR="00BB2E3D">
        <w:rPr>
          <w:rFonts w:ascii="PT Astra Serif" w:hAnsi="PT Astra Serif"/>
          <w:sz w:val="28"/>
          <w:szCs w:val="28"/>
        </w:rPr>
        <w:t>котельной в муниципальную собственность;</w:t>
      </w:r>
    </w:p>
    <w:p w:rsidR="00C57CBA" w:rsidRPr="002A2731" w:rsidRDefault="00C57CBA" w:rsidP="002A2731">
      <w:pPr>
        <w:spacing w:line="276" w:lineRule="auto"/>
        <w:ind w:firstLine="708"/>
        <w:jc w:val="both"/>
        <w:rPr>
          <w:rFonts w:ascii="PT Astra Serif" w:eastAsiaTheme="minorHAnsi" w:hAnsi="PT Astra Serif" w:cs="DejaVuSerif-Bold"/>
          <w:bCs/>
          <w:sz w:val="28"/>
          <w:szCs w:val="28"/>
          <w:lang w:eastAsia="en-US"/>
        </w:rPr>
      </w:pPr>
    </w:p>
    <w:p w:rsidR="00773D3B" w:rsidRPr="002A2731" w:rsidRDefault="00773D3B" w:rsidP="002A2731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2A2731">
        <w:rPr>
          <w:rFonts w:ascii="PT Astra Serif" w:eastAsiaTheme="minorHAnsi" w:hAnsi="PT Astra Serif" w:cs="DejaVuSerif-Bold"/>
          <w:b/>
          <w:bCs/>
          <w:i/>
          <w:sz w:val="28"/>
          <w:szCs w:val="28"/>
        </w:rPr>
        <w:t>и)</w:t>
      </w:r>
      <w:r w:rsidRPr="002A2731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2A2731">
        <w:rPr>
          <w:rFonts w:ascii="PT Astra Serif" w:hAnsi="PT Astra Serif" w:cs="Times New Roman"/>
          <w:b/>
          <w:i/>
          <w:sz w:val="28"/>
          <w:szCs w:val="28"/>
        </w:rPr>
        <w:t xml:space="preserve">информация </w:t>
      </w:r>
      <w:r w:rsidRPr="002A2731">
        <w:rPr>
          <w:rFonts w:ascii="PT Astra Serif" w:hAnsi="PT Astra Serif"/>
          <w:b/>
          <w:i/>
          <w:sz w:val="28"/>
          <w:szCs w:val="28"/>
        </w:rPr>
        <w:t>об итогах закупки товаров, работ, услуг для обеспечения муниципальных нужд (в том числе о сложившейся экономии)  и выполнении заключенных муниципальных контрактов (причины несоблюдения сроков, а также неисполнения календарного плана заключенных муниципальных контрактов)</w:t>
      </w:r>
      <w:r w:rsidR="00BB2E3D">
        <w:rPr>
          <w:rFonts w:ascii="PT Astra Serif" w:hAnsi="PT Astra Serif"/>
          <w:b/>
          <w:i/>
          <w:sz w:val="28"/>
          <w:szCs w:val="28"/>
        </w:rPr>
        <w:t>:</w:t>
      </w:r>
    </w:p>
    <w:p w:rsidR="00C77379" w:rsidRPr="002A2731" w:rsidRDefault="00955090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 xml:space="preserve">в результате проведенных аукционов в 2025 </w:t>
      </w:r>
      <w:r w:rsidR="003B44B5">
        <w:rPr>
          <w:rFonts w:ascii="PT Astra Serif" w:hAnsi="PT Astra Serif"/>
          <w:sz w:val="28"/>
          <w:szCs w:val="28"/>
        </w:rPr>
        <w:t>в</w:t>
      </w:r>
      <w:r w:rsidR="008345AB">
        <w:rPr>
          <w:rFonts w:ascii="PT Astra Serif" w:hAnsi="PT Astra Serif"/>
          <w:sz w:val="28"/>
          <w:szCs w:val="28"/>
        </w:rPr>
        <w:t xml:space="preserve"> рамках 44-ФЗ </w:t>
      </w:r>
      <w:r w:rsidRPr="002A2731">
        <w:rPr>
          <w:rFonts w:ascii="PT Astra Serif" w:hAnsi="PT Astra Serif"/>
          <w:sz w:val="28"/>
          <w:szCs w:val="28"/>
        </w:rPr>
        <w:t>экономия бюджетных средств составила 68 241,43 руб.</w:t>
      </w:r>
    </w:p>
    <w:p w:rsidR="00955090" w:rsidRPr="002A2731" w:rsidRDefault="00955090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77379" w:rsidRPr="002A2731" w:rsidRDefault="00C77379" w:rsidP="002A273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A2731">
        <w:rPr>
          <w:rFonts w:ascii="PT Astra Serif" w:hAnsi="PT Astra Serif"/>
          <w:sz w:val="28"/>
          <w:szCs w:val="28"/>
        </w:rPr>
        <w:t>Согласно методик</w:t>
      </w:r>
      <w:r w:rsidR="003B44B5">
        <w:rPr>
          <w:rFonts w:ascii="PT Astra Serif" w:hAnsi="PT Astra Serif"/>
          <w:sz w:val="28"/>
          <w:szCs w:val="28"/>
        </w:rPr>
        <w:t>е</w:t>
      </w:r>
      <w:bookmarkStart w:id="0" w:name="_GoBack"/>
      <w:bookmarkEnd w:id="0"/>
      <w:r w:rsidRPr="002A2731">
        <w:rPr>
          <w:rFonts w:ascii="PT Astra Serif" w:hAnsi="PT Astra Serif"/>
          <w:sz w:val="28"/>
          <w:szCs w:val="28"/>
        </w:rPr>
        <w:t xml:space="preserve"> оценки эффективности муниципальной программы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, утвержденной </w:t>
      </w:r>
      <w:r w:rsidR="001F674F" w:rsidRPr="002A2731">
        <w:rPr>
          <w:rFonts w:ascii="PT Astra Serif" w:hAnsi="PT Astra Serif"/>
          <w:sz w:val="28"/>
          <w:szCs w:val="28"/>
        </w:rPr>
        <w:t>р</w:t>
      </w:r>
      <w:r w:rsidRPr="002A2731">
        <w:rPr>
          <w:rFonts w:ascii="PT Astra Serif" w:hAnsi="PT Astra Serif"/>
          <w:sz w:val="28"/>
          <w:szCs w:val="28"/>
        </w:rPr>
        <w:t xml:space="preserve">аспоряжением Администрации города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Югорска</w:t>
      </w:r>
      <w:proofErr w:type="spellEnd"/>
      <w:r w:rsidRPr="002A2731">
        <w:rPr>
          <w:rFonts w:ascii="PT Astra Serif" w:hAnsi="PT Astra Serif"/>
          <w:sz w:val="28"/>
          <w:szCs w:val="28"/>
        </w:rPr>
        <w:t xml:space="preserve"> от 23.12.2025 № 663-13-р</w:t>
      </w:r>
      <w:r w:rsidR="00BB2E3D">
        <w:rPr>
          <w:rFonts w:ascii="PT Astra Serif" w:hAnsi="PT Astra Serif"/>
          <w:sz w:val="28"/>
          <w:szCs w:val="28"/>
        </w:rPr>
        <w:t>,</w:t>
      </w:r>
      <w:r w:rsidRPr="002A2731">
        <w:rPr>
          <w:rFonts w:ascii="PT Astra Serif" w:hAnsi="PT Astra Serif"/>
          <w:sz w:val="28"/>
          <w:szCs w:val="28"/>
        </w:rPr>
        <w:t xml:space="preserve"> проведение социологического опроса граждан</w:t>
      </w:r>
      <w:r w:rsidR="00BB2E3D">
        <w:rPr>
          <w:rFonts w:ascii="PT Astra Serif" w:hAnsi="PT Astra Serif"/>
          <w:sz w:val="28"/>
          <w:szCs w:val="28"/>
        </w:rPr>
        <w:t>,</w:t>
      </w:r>
      <w:r w:rsidRPr="002A2731">
        <w:rPr>
          <w:rFonts w:ascii="PT Astra Serif" w:hAnsi="PT Astra Serif"/>
          <w:sz w:val="28"/>
          <w:szCs w:val="28"/>
        </w:rPr>
        <w:t xml:space="preserve"> постоянно проживающих в городе </w:t>
      </w:r>
      <w:proofErr w:type="spellStart"/>
      <w:r w:rsidRPr="002A2731">
        <w:rPr>
          <w:rFonts w:ascii="PT Astra Serif" w:hAnsi="PT Astra Serif"/>
          <w:sz w:val="28"/>
          <w:szCs w:val="28"/>
        </w:rPr>
        <w:t>Югорске</w:t>
      </w:r>
      <w:proofErr w:type="spellEnd"/>
      <w:r w:rsidR="00BB2E3D">
        <w:rPr>
          <w:rFonts w:ascii="PT Astra Serif" w:hAnsi="PT Astra Serif"/>
          <w:sz w:val="28"/>
          <w:szCs w:val="28"/>
        </w:rPr>
        <w:t>,</w:t>
      </w:r>
      <w:r w:rsidRPr="002A2731">
        <w:rPr>
          <w:rFonts w:ascii="PT Astra Serif" w:hAnsi="PT Astra Serif"/>
          <w:sz w:val="28"/>
          <w:szCs w:val="28"/>
        </w:rPr>
        <w:t xml:space="preserve"> не требуется, так как данная муниципальная программа направлена на обеспечение регулирования в сфере управления муниципальным имуществом муниципального образования.</w:t>
      </w:r>
    </w:p>
    <w:p w:rsidR="00D80669" w:rsidRPr="002A2731" w:rsidRDefault="002A2731" w:rsidP="00E743B1">
      <w:pPr>
        <w:jc w:val="both"/>
        <w:rPr>
          <w:rFonts w:ascii="PT Astra Serif" w:hAnsi="PT Astra Serif"/>
          <w:b/>
          <w:sz w:val="28"/>
          <w:szCs w:val="28"/>
        </w:rPr>
      </w:pPr>
      <w:r w:rsidRPr="002A2731">
        <w:rPr>
          <w:rFonts w:ascii="PT Astra Serif" w:hAnsi="PT Astra Serif"/>
          <w:b/>
          <w:sz w:val="28"/>
          <w:szCs w:val="28"/>
        </w:rPr>
        <w:t>З</w:t>
      </w:r>
      <w:r w:rsidR="00D80669" w:rsidRPr="002A2731">
        <w:rPr>
          <w:rFonts w:ascii="PT Astra Serif" w:hAnsi="PT Astra Serif"/>
          <w:b/>
          <w:sz w:val="28"/>
          <w:szCs w:val="28"/>
        </w:rPr>
        <w:t>аместител</w:t>
      </w:r>
      <w:r w:rsidR="00115AF5" w:rsidRPr="002A2731">
        <w:rPr>
          <w:rFonts w:ascii="PT Astra Serif" w:hAnsi="PT Astra Serif"/>
          <w:b/>
          <w:sz w:val="28"/>
          <w:szCs w:val="28"/>
        </w:rPr>
        <w:t>ь</w:t>
      </w:r>
    </w:p>
    <w:p w:rsidR="00815921" w:rsidRPr="002A2731" w:rsidRDefault="00D80669" w:rsidP="00E743B1">
      <w:pPr>
        <w:jc w:val="both"/>
        <w:rPr>
          <w:rFonts w:ascii="PT Astra Serif" w:hAnsi="PT Astra Serif"/>
          <w:b/>
          <w:sz w:val="28"/>
          <w:szCs w:val="28"/>
        </w:rPr>
      </w:pPr>
      <w:r w:rsidRPr="002A2731">
        <w:rPr>
          <w:rFonts w:ascii="PT Astra Serif" w:hAnsi="PT Astra Serif"/>
          <w:b/>
          <w:sz w:val="28"/>
          <w:szCs w:val="28"/>
        </w:rPr>
        <w:t xml:space="preserve">главы города – </w:t>
      </w:r>
    </w:p>
    <w:p w:rsidR="00D80669" w:rsidRPr="002A2731" w:rsidRDefault="00D80669" w:rsidP="00E743B1">
      <w:pPr>
        <w:jc w:val="both"/>
        <w:rPr>
          <w:rFonts w:ascii="PT Astra Serif" w:hAnsi="PT Astra Serif"/>
          <w:b/>
          <w:sz w:val="28"/>
          <w:szCs w:val="28"/>
        </w:rPr>
      </w:pPr>
      <w:r w:rsidRPr="002A2731">
        <w:rPr>
          <w:rFonts w:ascii="PT Astra Serif" w:hAnsi="PT Astra Serif"/>
          <w:b/>
          <w:sz w:val="28"/>
          <w:szCs w:val="28"/>
        </w:rPr>
        <w:t>директор</w:t>
      </w:r>
      <w:r w:rsidR="00815921" w:rsidRPr="002A2731">
        <w:rPr>
          <w:rFonts w:ascii="PT Astra Serif" w:hAnsi="PT Astra Serif"/>
          <w:b/>
          <w:sz w:val="28"/>
          <w:szCs w:val="28"/>
        </w:rPr>
        <w:t xml:space="preserve"> </w:t>
      </w:r>
      <w:r w:rsidRPr="002A2731">
        <w:rPr>
          <w:rFonts w:ascii="PT Astra Serif" w:hAnsi="PT Astra Serif"/>
          <w:b/>
          <w:sz w:val="28"/>
          <w:szCs w:val="28"/>
        </w:rPr>
        <w:t xml:space="preserve">Департамента                                                     </w:t>
      </w:r>
      <w:r w:rsidR="007A2C1C" w:rsidRPr="002A2731">
        <w:rPr>
          <w:rFonts w:ascii="PT Astra Serif" w:hAnsi="PT Astra Serif"/>
          <w:b/>
          <w:sz w:val="28"/>
          <w:szCs w:val="28"/>
        </w:rPr>
        <w:t xml:space="preserve">      </w:t>
      </w:r>
      <w:r w:rsidRPr="002A2731">
        <w:rPr>
          <w:rFonts w:ascii="PT Astra Serif" w:hAnsi="PT Astra Serif"/>
          <w:b/>
          <w:sz w:val="28"/>
          <w:szCs w:val="28"/>
        </w:rPr>
        <w:t xml:space="preserve">  </w:t>
      </w:r>
      <w:r w:rsidR="00115AF5" w:rsidRPr="002A2731">
        <w:rPr>
          <w:rFonts w:ascii="PT Astra Serif" w:hAnsi="PT Astra Serif"/>
          <w:b/>
          <w:sz w:val="28"/>
          <w:szCs w:val="28"/>
        </w:rPr>
        <w:t xml:space="preserve">Ю.В. </w:t>
      </w:r>
      <w:proofErr w:type="spellStart"/>
      <w:r w:rsidR="00115AF5" w:rsidRPr="002A2731">
        <w:rPr>
          <w:rFonts w:ascii="PT Astra Serif" w:hAnsi="PT Astra Serif"/>
          <w:b/>
          <w:sz w:val="28"/>
          <w:szCs w:val="28"/>
        </w:rPr>
        <w:t>Котелкина</w:t>
      </w:r>
      <w:proofErr w:type="spellEnd"/>
    </w:p>
    <w:p w:rsidR="00D460A8" w:rsidRPr="002A2731" w:rsidRDefault="00D460A8" w:rsidP="00291799">
      <w:pPr>
        <w:tabs>
          <w:tab w:val="left" w:pos="6315"/>
        </w:tabs>
        <w:jc w:val="both"/>
        <w:rPr>
          <w:rFonts w:ascii="PT Astra Serif" w:hAnsi="PT Astra Serif"/>
          <w:sz w:val="18"/>
          <w:szCs w:val="18"/>
        </w:rPr>
      </w:pPr>
    </w:p>
    <w:p w:rsidR="00291799" w:rsidRPr="002A2731" w:rsidRDefault="00737C51" w:rsidP="00737C51">
      <w:pPr>
        <w:tabs>
          <w:tab w:val="left" w:pos="6315"/>
        </w:tabs>
        <w:jc w:val="both"/>
        <w:rPr>
          <w:rFonts w:ascii="PT Astra Serif" w:hAnsi="PT Astra Serif"/>
          <w:color w:val="1D1B11" w:themeColor="background2" w:themeShade="1A"/>
          <w:sz w:val="18"/>
          <w:szCs w:val="18"/>
        </w:rPr>
      </w:pPr>
      <w:proofErr w:type="spellStart"/>
      <w:r w:rsidRPr="002A2731">
        <w:rPr>
          <w:rFonts w:ascii="PT Astra Serif" w:hAnsi="PT Astra Serif"/>
          <w:sz w:val="18"/>
          <w:szCs w:val="18"/>
        </w:rPr>
        <w:t>И</w:t>
      </w:r>
      <w:r w:rsidR="00291799" w:rsidRPr="002A2731">
        <w:rPr>
          <w:rFonts w:ascii="PT Astra Serif" w:hAnsi="PT Astra Serif"/>
          <w:sz w:val="18"/>
          <w:szCs w:val="18"/>
        </w:rPr>
        <w:t>сполнитель</w:t>
      </w:r>
      <w:proofErr w:type="gramStart"/>
      <w:r w:rsidR="00291799" w:rsidRPr="002A2731">
        <w:rPr>
          <w:rFonts w:ascii="PT Astra Serif" w:hAnsi="PT Astra Serif"/>
          <w:sz w:val="18"/>
          <w:szCs w:val="18"/>
        </w:rPr>
        <w:t>:</w:t>
      </w:r>
      <w:r w:rsidR="00B0662A" w:rsidRPr="002A2731">
        <w:rPr>
          <w:rFonts w:ascii="PT Astra Serif" w:hAnsi="PT Astra Serif"/>
          <w:sz w:val="18"/>
          <w:szCs w:val="18"/>
        </w:rPr>
        <w:t>А</w:t>
      </w:r>
      <w:proofErr w:type="gramEnd"/>
      <w:r w:rsidR="00B0662A" w:rsidRPr="002A2731">
        <w:rPr>
          <w:rFonts w:ascii="PT Astra Serif" w:hAnsi="PT Astra Serif"/>
          <w:sz w:val="18"/>
          <w:szCs w:val="18"/>
        </w:rPr>
        <w:t>брамова</w:t>
      </w:r>
      <w:proofErr w:type="spellEnd"/>
      <w:r w:rsidR="00B0662A" w:rsidRPr="002A2731">
        <w:rPr>
          <w:rFonts w:ascii="PT Astra Serif" w:hAnsi="PT Astra Serif"/>
          <w:sz w:val="18"/>
          <w:szCs w:val="18"/>
        </w:rPr>
        <w:t xml:space="preserve"> И.Г</w:t>
      </w:r>
      <w:r w:rsidR="00150858" w:rsidRPr="002A2731">
        <w:rPr>
          <w:rFonts w:ascii="PT Astra Serif" w:hAnsi="PT Astra Serif"/>
          <w:sz w:val="18"/>
          <w:szCs w:val="18"/>
        </w:rPr>
        <w:t>.</w:t>
      </w:r>
      <w:r w:rsidR="00291799" w:rsidRPr="002A2731">
        <w:rPr>
          <w:rFonts w:ascii="PT Astra Serif" w:hAnsi="PT Astra Serif"/>
          <w:sz w:val="18"/>
          <w:szCs w:val="18"/>
        </w:rPr>
        <w:t>, тел.</w:t>
      </w:r>
      <w:r w:rsidR="00B0662A" w:rsidRPr="002A2731">
        <w:rPr>
          <w:rFonts w:ascii="PT Astra Serif" w:hAnsi="PT Astra Serif"/>
          <w:sz w:val="18"/>
          <w:szCs w:val="18"/>
        </w:rPr>
        <w:t>7</w:t>
      </w:r>
      <w:r w:rsidR="00291799" w:rsidRPr="002A2731">
        <w:rPr>
          <w:rFonts w:ascii="PT Astra Serif" w:hAnsi="PT Astra Serif"/>
          <w:sz w:val="18"/>
          <w:szCs w:val="18"/>
        </w:rPr>
        <w:t>-</w:t>
      </w:r>
      <w:r w:rsidR="00B0662A" w:rsidRPr="002A2731">
        <w:rPr>
          <w:rFonts w:ascii="PT Astra Serif" w:hAnsi="PT Astra Serif"/>
          <w:sz w:val="18"/>
          <w:szCs w:val="18"/>
        </w:rPr>
        <w:t>7</w:t>
      </w:r>
      <w:r w:rsidR="00291799" w:rsidRPr="002A2731">
        <w:rPr>
          <w:rFonts w:ascii="PT Astra Serif" w:hAnsi="PT Astra Serif"/>
          <w:sz w:val="18"/>
          <w:szCs w:val="18"/>
        </w:rPr>
        <w:t>0-</w:t>
      </w:r>
      <w:r w:rsidR="00B0662A" w:rsidRPr="002A2731">
        <w:rPr>
          <w:rFonts w:ascii="PT Astra Serif" w:hAnsi="PT Astra Serif"/>
          <w:sz w:val="18"/>
          <w:szCs w:val="18"/>
        </w:rPr>
        <w:t>02</w:t>
      </w:r>
      <w:r w:rsidR="00291799" w:rsidRPr="002A2731">
        <w:rPr>
          <w:rFonts w:ascii="PT Astra Serif" w:hAnsi="PT Astra Serif"/>
          <w:sz w:val="18"/>
          <w:szCs w:val="18"/>
        </w:rPr>
        <w:t xml:space="preserve"> (вн.18</w:t>
      </w:r>
      <w:r w:rsidR="00B0662A" w:rsidRPr="002A2731">
        <w:rPr>
          <w:rFonts w:ascii="PT Astra Serif" w:hAnsi="PT Astra Serif"/>
          <w:sz w:val="18"/>
          <w:szCs w:val="18"/>
        </w:rPr>
        <w:t>4</w:t>
      </w:r>
      <w:r w:rsidR="00291799" w:rsidRPr="002A2731">
        <w:rPr>
          <w:rFonts w:ascii="PT Astra Serif" w:hAnsi="PT Astra Serif"/>
          <w:sz w:val="18"/>
          <w:szCs w:val="18"/>
        </w:rPr>
        <w:t>)</w:t>
      </w:r>
    </w:p>
    <w:sectPr w:rsidR="00291799" w:rsidRPr="002A2731" w:rsidSect="002A2731">
      <w:pgSz w:w="11906" w:h="16838"/>
      <w:pgMar w:top="567" w:right="851" w:bottom="45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636" w:rsidRDefault="00AB5636" w:rsidP="00FD0568">
      <w:r>
        <w:separator/>
      </w:r>
    </w:p>
  </w:endnote>
  <w:endnote w:type="continuationSeparator" w:id="0">
    <w:p w:rsidR="00AB5636" w:rsidRDefault="00AB5636" w:rsidP="00F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NTHelvetica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jaVu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636" w:rsidRDefault="00AB5636" w:rsidP="00BB4262">
    <w:pPr>
      <w:pStyle w:val="ac"/>
      <w:framePr w:wrap="around" w:vAnchor="text" w:hAnchor="margin" w:xAlign="right" w:y="1"/>
      <w:rPr>
        <w:rStyle w:val="afff9"/>
      </w:rPr>
    </w:pPr>
    <w:r>
      <w:rPr>
        <w:rStyle w:val="afff9"/>
      </w:rPr>
      <w:fldChar w:fldCharType="begin"/>
    </w:r>
    <w:r>
      <w:rPr>
        <w:rStyle w:val="afff9"/>
      </w:rPr>
      <w:instrText xml:space="preserve">PAGE  </w:instrText>
    </w:r>
    <w:r>
      <w:rPr>
        <w:rStyle w:val="afff9"/>
      </w:rPr>
      <w:fldChar w:fldCharType="end"/>
    </w:r>
  </w:p>
  <w:p w:rsidR="00AB5636" w:rsidRDefault="00AB5636" w:rsidP="00BB4262">
    <w:pPr>
      <w:pStyle w:val="ac"/>
      <w:ind w:right="360"/>
    </w:pPr>
  </w:p>
  <w:p w:rsidR="00AB5636" w:rsidRDefault="00AB56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636" w:rsidRDefault="00AB5636" w:rsidP="00BB426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636" w:rsidRDefault="00AB5636" w:rsidP="00FD0568">
      <w:r>
        <w:separator/>
      </w:r>
    </w:p>
  </w:footnote>
  <w:footnote w:type="continuationSeparator" w:id="0">
    <w:p w:rsidR="00AB5636" w:rsidRDefault="00AB5636" w:rsidP="00FD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1A24E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0" w:firstLine="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/>
      </w:rPr>
    </w:lvl>
  </w:abstractNum>
  <w:abstractNum w:abstractNumId="2">
    <w:nsid w:val="04E74AB0"/>
    <w:multiLevelType w:val="hybridMultilevel"/>
    <w:tmpl w:val="D7EE6F04"/>
    <w:lvl w:ilvl="0" w:tplc="CB307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0A944D5"/>
    <w:multiLevelType w:val="hybridMultilevel"/>
    <w:tmpl w:val="449098A2"/>
    <w:lvl w:ilvl="0" w:tplc="70643A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010CF"/>
    <w:multiLevelType w:val="hybridMultilevel"/>
    <w:tmpl w:val="ED78BA96"/>
    <w:lvl w:ilvl="0" w:tplc="67545E9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831516"/>
    <w:multiLevelType w:val="hybridMultilevel"/>
    <w:tmpl w:val="DAFEBCB2"/>
    <w:lvl w:ilvl="0" w:tplc="9C04C826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E500B47"/>
    <w:multiLevelType w:val="hybridMultilevel"/>
    <w:tmpl w:val="B4AA5ECC"/>
    <w:lvl w:ilvl="0" w:tplc="A5427B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B0ECD"/>
    <w:multiLevelType w:val="hybridMultilevel"/>
    <w:tmpl w:val="F1968D76"/>
    <w:lvl w:ilvl="0" w:tplc="3BA82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20661D83"/>
    <w:multiLevelType w:val="hybridMultilevel"/>
    <w:tmpl w:val="17D25CE0"/>
    <w:lvl w:ilvl="0" w:tplc="4E0814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14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522EBA"/>
    <w:multiLevelType w:val="hybridMultilevel"/>
    <w:tmpl w:val="80F6FFE0"/>
    <w:lvl w:ilvl="0" w:tplc="F230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E1348F"/>
    <w:multiLevelType w:val="hybridMultilevel"/>
    <w:tmpl w:val="E31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9087C"/>
    <w:multiLevelType w:val="hybridMultilevel"/>
    <w:tmpl w:val="F140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F1EF1"/>
    <w:multiLevelType w:val="multilevel"/>
    <w:tmpl w:val="9BB4B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3">
    <w:nsid w:val="43431FF3"/>
    <w:multiLevelType w:val="multilevel"/>
    <w:tmpl w:val="E85A8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AE91D15"/>
    <w:multiLevelType w:val="hybridMultilevel"/>
    <w:tmpl w:val="3B08FF1C"/>
    <w:lvl w:ilvl="0" w:tplc="D8E8D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4F0A39"/>
    <w:multiLevelType w:val="hybridMultilevel"/>
    <w:tmpl w:val="965016A0"/>
    <w:lvl w:ilvl="0" w:tplc="9CDC4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91423CC"/>
    <w:multiLevelType w:val="hybridMultilevel"/>
    <w:tmpl w:val="26E8E43A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E407D"/>
    <w:multiLevelType w:val="hybridMultilevel"/>
    <w:tmpl w:val="5E789A46"/>
    <w:lvl w:ilvl="0" w:tplc="58F2C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6C6EFD"/>
    <w:multiLevelType w:val="hybridMultilevel"/>
    <w:tmpl w:val="D1182C5A"/>
    <w:lvl w:ilvl="0" w:tplc="54AE3132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>
    <w:nsid w:val="66D2584B"/>
    <w:multiLevelType w:val="hybridMultilevel"/>
    <w:tmpl w:val="5FFE22C8"/>
    <w:lvl w:ilvl="0" w:tplc="72AA7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6F6C549B"/>
    <w:multiLevelType w:val="hybridMultilevel"/>
    <w:tmpl w:val="1CF8C9C2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0E7CA6"/>
    <w:multiLevelType w:val="hybridMultilevel"/>
    <w:tmpl w:val="2750AB00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2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1"/>
  </w:num>
  <w:num w:numId="10">
    <w:abstractNumId w:val="9"/>
  </w:num>
  <w:num w:numId="11">
    <w:abstractNumId w:val="10"/>
  </w:num>
  <w:num w:numId="12">
    <w:abstractNumId w:val="27"/>
  </w:num>
  <w:num w:numId="13">
    <w:abstractNumId w:val="33"/>
  </w:num>
  <w:num w:numId="14">
    <w:abstractNumId w:val="6"/>
  </w:num>
  <w:num w:numId="15">
    <w:abstractNumId w:val="31"/>
  </w:num>
  <w:num w:numId="16">
    <w:abstractNumId w:val="17"/>
  </w:num>
  <w:num w:numId="17">
    <w:abstractNumId w:val="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"/>
  </w:num>
  <w:num w:numId="24">
    <w:abstractNumId w:val="3"/>
  </w:num>
  <w:num w:numId="25">
    <w:abstractNumId w:val="21"/>
  </w:num>
  <w:num w:numId="26">
    <w:abstractNumId w:val="30"/>
  </w:num>
  <w:num w:numId="27">
    <w:abstractNumId w:val="16"/>
  </w:num>
  <w:num w:numId="28">
    <w:abstractNumId w:val="35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5"/>
  </w:num>
  <w:num w:numId="32">
    <w:abstractNumId w:val="20"/>
  </w:num>
  <w:num w:numId="33">
    <w:abstractNumId w:val="12"/>
  </w:num>
  <w:num w:numId="34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9"/>
  </w:num>
  <w:num w:numId="37">
    <w:abstractNumId w:val="8"/>
  </w:num>
  <w:num w:numId="38">
    <w:abstractNumId w:val="34"/>
  </w:num>
  <w:num w:numId="39">
    <w:abstractNumId w:val="7"/>
  </w:num>
  <w:num w:numId="40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2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46D"/>
    <w:rsid w:val="00002531"/>
    <w:rsid w:val="000025E7"/>
    <w:rsid w:val="00002E12"/>
    <w:rsid w:val="00003A3B"/>
    <w:rsid w:val="00006A78"/>
    <w:rsid w:val="000112C9"/>
    <w:rsid w:val="000114E5"/>
    <w:rsid w:val="000138B9"/>
    <w:rsid w:val="000159C1"/>
    <w:rsid w:val="0001728A"/>
    <w:rsid w:val="00020CDD"/>
    <w:rsid w:val="00022F83"/>
    <w:rsid w:val="00022FA2"/>
    <w:rsid w:val="000249E1"/>
    <w:rsid w:val="00025CF7"/>
    <w:rsid w:val="000306E6"/>
    <w:rsid w:val="000322DC"/>
    <w:rsid w:val="0003412C"/>
    <w:rsid w:val="0003742F"/>
    <w:rsid w:val="0003780C"/>
    <w:rsid w:val="00042100"/>
    <w:rsid w:val="00043252"/>
    <w:rsid w:val="00043744"/>
    <w:rsid w:val="00044756"/>
    <w:rsid w:val="00045C52"/>
    <w:rsid w:val="00046E1C"/>
    <w:rsid w:val="00047E7B"/>
    <w:rsid w:val="00050C58"/>
    <w:rsid w:val="00051110"/>
    <w:rsid w:val="00051740"/>
    <w:rsid w:val="000518DD"/>
    <w:rsid w:val="00051F45"/>
    <w:rsid w:val="00052F0C"/>
    <w:rsid w:val="00063D7C"/>
    <w:rsid w:val="0006710E"/>
    <w:rsid w:val="00067174"/>
    <w:rsid w:val="00067B1C"/>
    <w:rsid w:val="0007211F"/>
    <w:rsid w:val="00074E34"/>
    <w:rsid w:val="0007755C"/>
    <w:rsid w:val="0008303E"/>
    <w:rsid w:val="00084114"/>
    <w:rsid w:val="00086B1C"/>
    <w:rsid w:val="00086E98"/>
    <w:rsid w:val="00090C89"/>
    <w:rsid w:val="00090E07"/>
    <w:rsid w:val="0009285B"/>
    <w:rsid w:val="000936D1"/>
    <w:rsid w:val="0009516A"/>
    <w:rsid w:val="00095A14"/>
    <w:rsid w:val="000979D1"/>
    <w:rsid w:val="000A4A58"/>
    <w:rsid w:val="000B10A9"/>
    <w:rsid w:val="000B1EBA"/>
    <w:rsid w:val="000B336D"/>
    <w:rsid w:val="000B7518"/>
    <w:rsid w:val="000B78AB"/>
    <w:rsid w:val="000B7EC0"/>
    <w:rsid w:val="000C0CBB"/>
    <w:rsid w:val="000C1280"/>
    <w:rsid w:val="000C14F8"/>
    <w:rsid w:val="000C1618"/>
    <w:rsid w:val="000C22CB"/>
    <w:rsid w:val="000C2440"/>
    <w:rsid w:val="000C38DD"/>
    <w:rsid w:val="000C60DC"/>
    <w:rsid w:val="000C6385"/>
    <w:rsid w:val="000C6F80"/>
    <w:rsid w:val="000C7887"/>
    <w:rsid w:val="000D0B24"/>
    <w:rsid w:val="000D1F59"/>
    <w:rsid w:val="000D4670"/>
    <w:rsid w:val="000D5EA7"/>
    <w:rsid w:val="000D760D"/>
    <w:rsid w:val="000E2FC2"/>
    <w:rsid w:val="000E40FC"/>
    <w:rsid w:val="000E421F"/>
    <w:rsid w:val="000E5361"/>
    <w:rsid w:val="000F163B"/>
    <w:rsid w:val="000F289A"/>
    <w:rsid w:val="000F30EA"/>
    <w:rsid w:val="000F3D21"/>
    <w:rsid w:val="000F607A"/>
    <w:rsid w:val="00101246"/>
    <w:rsid w:val="00102065"/>
    <w:rsid w:val="0010356A"/>
    <w:rsid w:val="00104BEB"/>
    <w:rsid w:val="00105C27"/>
    <w:rsid w:val="001076C7"/>
    <w:rsid w:val="001077D5"/>
    <w:rsid w:val="00110EB2"/>
    <w:rsid w:val="0011218B"/>
    <w:rsid w:val="00112E90"/>
    <w:rsid w:val="0011506A"/>
    <w:rsid w:val="00115AF5"/>
    <w:rsid w:val="001165AC"/>
    <w:rsid w:val="0011700B"/>
    <w:rsid w:val="00120568"/>
    <w:rsid w:val="00121018"/>
    <w:rsid w:val="001226C7"/>
    <w:rsid w:val="00123A51"/>
    <w:rsid w:val="001246AA"/>
    <w:rsid w:val="00125157"/>
    <w:rsid w:val="00125D1B"/>
    <w:rsid w:val="001271D3"/>
    <w:rsid w:val="0013146D"/>
    <w:rsid w:val="00136E30"/>
    <w:rsid w:val="0013789D"/>
    <w:rsid w:val="0013796F"/>
    <w:rsid w:val="00143C6B"/>
    <w:rsid w:val="00144F69"/>
    <w:rsid w:val="00150858"/>
    <w:rsid w:val="00150A2A"/>
    <w:rsid w:val="00150F9B"/>
    <w:rsid w:val="001529EE"/>
    <w:rsid w:val="0015318D"/>
    <w:rsid w:val="0015398B"/>
    <w:rsid w:val="00154E08"/>
    <w:rsid w:val="00157AD7"/>
    <w:rsid w:val="001618C2"/>
    <w:rsid w:val="00163342"/>
    <w:rsid w:val="001656FF"/>
    <w:rsid w:val="00166425"/>
    <w:rsid w:val="0016685D"/>
    <w:rsid w:val="0016737E"/>
    <w:rsid w:val="001717EE"/>
    <w:rsid w:val="00175183"/>
    <w:rsid w:val="001764E6"/>
    <w:rsid w:val="00177758"/>
    <w:rsid w:val="00181447"/>
    <w:rsid w:val="001838C1"/>
    <w:rsid w:val="00184E56"/>
    <w:rsid w:val="00184FE2"/>
    <w:rsid w:val="001861B3"/>
    <w:rsid w:val="0019255B"/>
    <w:rsid w:val="00195809"/>
    <w:rsid w:val="001A0415"/>
    <w:rsid w:val="001A168E"/>
    <w:rsid w:val="001A1929"/>
    <w:rsid w:val="001A3AB5"/>
    <w:rsid w:val="001A4AC2"/>
    <w:rsid w:val="001A4EAA"/>
    <w:rsid w:val="001A5432"/>
    <w:rsid w:val="001A636C"/>
    <w:rsid w:val="001A6A3D"/>
    <w:rsid w:val="001B326A"/>
    <w:rsid w:val="001B4B9F"/>
    <w:rsid w:val="001B5D37"/>
    <w:rsid w:val="001C08F6"/>
    <w:rsid w:val="001C24BD"/>
    <w:rsid w:val="001C272F"/>
    <w:rsid w:val="001C4A81"/>
    <w:rsid w:val="001C5B29"/>
    <w:rsid w:val="001C5EF6"/>
    <w:rsid w:val="001E165D"/>
    <w:rsid w:val="001E210C"/>
    <w:rsid w:val="001E2523"/>
    <w:rsid w:val="001E3B58"/>
    <w:rsid w:val="001E3D66"/>
    <w:rsid w:val="001E410B"/>
    <w:rsid w:val="001F039C"/>
    <w:rsid w:val="001F31C0"/>
    <w:rsid w:val="001F4038"/>
    <w:rsid w:val="001F674F"/>
    <w:rsid w:val="001F7BC2"/>
    <w:rsid w:val="00202032"/>
    <w:rsid w:val="00203E66"/>
    <w:rsid w:val="002103E2"/>
    <w:rsid w:val="00210A5C"/>
    <w:rsid w:val="002122AF"/>
    <w:rsid w:val="00213898"/>
    <w:rsid w:val="002207D7"/>
    <w:rsid w:val="00223D7A"/>
    <w:rsid w:val="002241AF"/>
    <w:rsid w:val="00224395"/>
    <w:rsid w:val="00225583"/>
    <w:rsid w:val="00227B19"/>
    <w:rsid w:val="00231191"/>
    <w:rsid w:val="00231CB7"/>
    <w:rsid w:val="00233D79"/>
    <w:rsid w:val="002360DE"/>
    <w:rsid w:val="002376CF"/>
    <w:rsid w:val="00240E0D"/>
    <w:rsid w:val="00241334"/>
    <w:rsid w:val="00253213"/>
    <w:rsid w:val="00253B1C"/>
    <w:rsid w:val="00261E59"/>
    <w:rsid w:val="00264238"/>
    <w:rsid w:val="00264B1F"/>
    <w:rsid w:val="00265C93"/>
    <w:rsid w:val="002700A5"/>
    <w:rsid w:val="002707B9"/>
    <w:rsid w:val="0027258D"/>
    <w:rsid w:val="00272D6A"/>
    <w:rsid w:val="0027356B"/>
    <w:rsid w:val="00275848"/>
    <w:rsid w:val="00275DAD"/>
    <w:rsid w:val="00282EEC"/>
    <w:rsid w:val="0028572D"/>
    <w:rsid w:val="00286BCE"/>
    <w:rsid w:val="0029145E"/>
    <w:rsid w:val="00291799"/>
    <w:rsid w:val="00294BE7"/>
    <w:rsid w:val="002A1E84"/>
    <w:rsid w:val="002A2731"/>
    <w:rsid w:val="002A4059"/>
    <w:rsid w:val="002A51A3"/>
    <w:rsid w:val="002A5732"/>
    <w:rsid w:val="002B0273"/>
    <w:rsid w:val="002B0D3A"/>
    <w:rsid w:val="002B1B98"/>
    <w:rsid w:val="002B251D"/>
    <w:rsid w:val="002B28B4"/>
    <w:rsid w:val="002B5829"/>
    <w:rsid w:val="002B6D2D"/>
    <w:rsid w:val="002C2019"/>
    <w:rsid w:val="002C33AA"/>
    <w:rsid w:val="002C3B63"/>
    <w:rsid w:val="002C45D1"/>
    <w:rsid w:val="002C5AB4"/>
    <w:rsid w:val="002D214C"/>
    <w:rsid w:val="002D2537"/>
    <w:rsid w:val="002D3738"/>
    <w:rsid w:val="002D4917"/>
    <w:rsid w:val="002D4E3F"/>
    <w:rsid w:val="002D780C"/>
    <w:rsid w:val="002E01C7"/>
    <w:rsid w:val="002E2D53"/>
    <w:rsid w:val="002F00FF"/>
    <w:rsid w:val="002F0B3F"/>
    <w:rsid w:val="002F6BA4"/>
    <w:rsid w:val="002F7144"/>
    <w:rsid w:val="002F725F"/>
    <w:rsid w:val="002F7BD1"/>
    <w:rsid w:val="00300018"/>
    <w:rsid w:val="00304D0B"/>
    <w:rsid w:val="00305B18"/>
    <w:rsid w:val="00306072"/>
    <w:rsid w:val="00306182"/>
    <w:rsid w:val="00306E24"/>
    <w:rsid w:val="00312149"/>
    <w:rsid w:val="00312A63"/>
    <w:rsid w:val="003132C8"/>
    <w:rsid w:val="00314E22"/>
    <w:rsid w:val="0032122A"/>
    <w:rsid w:val="00322C98"/>
    <w:rsid w:val="003260DF"/>
    <w:rsid w:val="00330F56"/>
    <w:rsid w:val="00337DE6"/>
    <w:rsid w:val="00340380"/>
    <w:rsid w:val="003462B5"/>
    <w:rsid w:val="00347058"/>
    <w:rsid w:val="003473B5"/>
    <w:rsid w:val="00355A8B"/>
    <w:rsid w:val="00355B1A"/>
    <w:rsid w:val="0036114B"/>
    <w:rsid w:val="00364CC8"/>
    <w:rsid w:val="003659AF"/>
    <w:rsid w:val="00370928"/>
    <w:rsid w:val="00373188"/>
    <w:rsid w:val="00380BDF"/>
    <w:rsid w:val="003815FC"/>
    <w:rsid w:val="0038172A"/>
    <w:rsid w:val="00385A8F"/>
    <w:rsid w:val="0038692F"/>
    <w:rsid w:val="00387F83"/>
    <w:rsid w:val="00390F83"/>
    <w:rsid w:val="0039212A"/>
    <w:rsid w:val="0039231A"/>
    <w:rsid w:val="00392A35"/>
    <w:rsid w:val="003946A6"/>
    <w:rsid w:val="00397738"/>
    <w:rsid w:val="003A06F3"/>
    <w:rsid w:val="003A16EF"/>
    <w:rsid w:val="003A1B59"/>
    <w:rsid w:val="003A225B"/>
    <w:rsid w:val="003A279C"/>
    <w:rsid w:val="003A3358"/>
    <w:rsid w:val="003A4086"/>
    <w:rsid w:val="003A5EC5"/>
    <w:rsid w:val="003A5F9B"/>
    <w:rsid w:val="003A658A"/>
    <w:rsid w:val="003A6D07"/>
    <w:rsid w:val="003A77D7"/>
    <w:rsid w:val="003B1805"/>
    <w:rsid w:val="003B30E9"/>
    <w:rsid w:val="003B3E26"/>
    <w:rsid w:val="003B44B5"/>
    <w:rsid w:val="003B768F"/>
    <w:rsid w:val="003C2C3C"/>
    <w:rsid w:val="003C3F65"/>
    <w:rsid w:val="003C53AE"/>
    <w:rsid w:val="003C5979"/>
    <w:rsid w:val="003C5B9A"/>
    <w:rsid w:val="003C5C8D"/>
    <w:rsid w:val="003C61F3"/>
    <w:rsid w:val="003C6D1A"/>
    <w:rsid w:val="003D34CF"/>
    <w:rsid w:val="003D3B06"/>
    <w:rsid w:val="003D4A9D"/>
    <w:rsid w:val="003D76E9"/>
    <w:rsid w:val="003D7D55"/>
    <w:rsid w:val="003E2F91"/>
    <w:rsid w:val="003E44C9"/>
    <w:rsid w:val="003E5FAB"/>
    <w:rsid w:val="003E69BD"/>
    <w:rsid w:val="003E70D1"/>
    <w:rsid w:val="003F218A"/>
    <w:rsid w:val="003F2B93"/>
    <w:rsid w:val="003F3298"/>
    <w:rsid w:val="003F5AF6"/>
    <w:rsid w:val="003F71DE"/>
    <w:rsid w:val="0040171F"/>
    <w:rsid w:val="00402ACD"/>
    <w:rsid w:val="00403DDA"/>
    <w:rsid w:val="00406435"/>
    <w:rsid w:val="004136E1"/>
    <w:rsid w:val="00415380"/>
    <w:rsid w:val="00417563"/>
    <w:rsid w:val="00417C89"/>
    <w:rsid w:val="00420F44"/>
    <w:rsid w:val="00422870"/>
    <w:rsid w:val="00423AC7"/>
    <w:rsid w:val="00423B43"/>
    <w:rsid w:val="00425748"/>
    <w:rsid w:val="00425EE0"/>
    <w:rsid w:val="004266C6"/>
    <w:rsid w:val="004266D2"/>
    <w:rsid w:val="004273FB"/>
    <w:rsid w:val="00427750"/>
    <w:rsid w:val="0042786B"/>
    <w:rsid w:val="004356CD"/>
    <w:rsid w:val="00435F61"/>
    <w:rsid w:val="004369AB"/>
    <w:rsid w:val="00441C64"/>
    <w:rsid w:val="004436D0"/>
    <w:rsid w:val="00445158"/>
    <w:rsid w:val="00445EE1"/>
    <w:rsid w:val="00446D0F"/>
    <w:rsid w:val="00452C5E"/>
    <w:rsid w:val="0045693A"/>
    <w:rsid w:val="00457722"/>
    <w:rsid w:val="00462B6C"/>
    <w:rsid w:val="004635BC"/>
    <w:rsid w:val="00463789"/>
    <w:rsid w:val="00470783"/>
    <w:rsid w:val="00471CC4"/>
    <w:rsid w:val="0047687F"/>
    <w:rsid w:val="00482068"/>
    <w:rsid w:val="00486CB1"/>
    <w:rsid w:val="00487665"/>
    <w:rsid w:val="00490E15"/>
    <w:rsid w:val="00491065"/>
    <w:rsid w:val="004917E7"/>
    <w:rsid w:val="00493BCD"/>
    <w:rsid w:val="00497051"/>
    <w:rsid w:val="004A550B"/>
    <w:rsid w:val="004A5DD3"/>
    <w:rsid w:val="004B153B"/>
    <w:rsid w:val="004B1EB4"/>
    <w:rsid w:val="004B2735"/>
    <w:rsid w:val="004B2FBD"/>
    <w:rsid w:val="004B4B24"/>
    <w:rsid w:val="004B56DF"/>
    <w:rsid w:val="004C15C6"/>
    <w:rsid w:val="004C3FC9"/>
    <w:rsid w:val="004C6BDE"/>
    <w:rsid w:val="004D2C9E"/>
    <w:rsid w:val="004D2D2B"/>
    <w:rsid w:val="004D3160"/>
    <w:rsid w:val="004D68CB"/>
    <w:rsid w:val="004D7CA4"/>
    <w:rsid w:val="004E298B"/>
    <w:rsid w:val="004E2A9D"/>
    <w:rsid w:val="004E3076"/>
    <w:rsid w:val="004E47D8"/>
    <w:rsid w:val="004E4FE4"/>
    <w:rsid w:val="004E59C8"/>
    <w:rsid w:val="004F434F"/>
    <w:rsid w:val="004F45CD"/>
    <w:rsid w:val="004F4F3D"/>
    <w:rsid w:val="00501C85"/>
    <w:rsid w:val="00503B3E"/>
    <w:rsid w:val="00504F0D"/>
    <w:rsid w:val="00505115"/>
    <w:rsid w:val="0050580F"/>
    <w:rsid w:val="00505E9E"/>
    <w:rsid w:val="0051007B"/>
    <w:rsid w:val="00510A86"/>
    <w:rsid w:val="005142F7"/>
    <w:rsid w:val="005310AE"/>
    <w:rsid w:val="0053206B"/>
    <w:rsid w:val="00536CE3"/>
    <w:rsid w:val="00536DCA"/>
    <w:rsid w:val="00537144"/>
    <w:rsid w:val="00540A87"/>
    <w:rsid w:val="00540CEC"/>
    <w:rsid w:val="00540FE6"/>
    <w:rsid w:val="005440FD"/>
    <w:rsid w:val="00544C71"/>
    <w:rsid w:val="005542EF"/>
    <w:rsid w:val="0056124E"/>
    <w:rsid w:val="00564C7E"/>
    <w:rsid w:val="0056690C"/>
    <w:rsid w:val="0056781C"/>
    <w:rsid w:val="005710DF"/>
    <w:rsid w:val="0057551C"/>
    <w:rsid w:val="00576149"/>
    <w:rsid w:val="00576A1A"/>
    <w:rsid w:val="005773F8"/>
    <w:rsid w:val="00583268"/>
    <w:rsid w:val="0058339C"/>
    <w:rsid w:val="00583EBB"/>
    <w:rsid w:val="00584E76"/>
    <w:rsid w:val="005856E5"/>
    <w:rsid w:val="00585BFD"/>
    <w:rsid w:val="00591B62"/>
    <w:rsid w:val="00591B6F"/>
    <w:rsid w:val="00592B59"/>
    <w:rsid w:val="005954C3"/>
    <w:rsid w:val="00597D8F"/>
    <w:rsid w:val="005A084C"/>
    <w:rsid w:val="005A0969"/>
    <w:rsid w:val="005A09B1"/>
    <w:rsid w:val="005A16FF"/>
    <w:rsid w:val="005A3824"/>
    <w:rsid w:val="005B2880"/>
    <w:rsid w:val="005B4786"/>
    <w:rsid w:val="005B4E5A"/>
    <w:rsid w:val="005B7751"/>
    <w:rsid w:val="005C11B0"/>
    <w:rsid w:val="005C651D"/>
    <w:rsid w:val="005D16BB"/>
    <w:rsid w:val="005D344E"/>
    <w:rsid w:val="005D47BD"/>
    <w:rsid w:val="005E019E"/>
    <w:rsid w:val="005E1BF7"/>
    <w:rsid w:val="005E498B"/>
    <w:rsid w:val="005E4EB7"/>
    <w:rsid w:val="005E7955"/>
    <w:rsid w:val="005F02B9"/>
    <w:rsid w:val="005F26F8"/>
    <w:rsid w:val="005F5EA7"/>
    <w:rsid w:val="005F6A66"/>
    <w:rsid w:val="005F7CFE"/>
    <w:rsid w:val="00600271"/>
    <w:rsid w:val="00600971"/>
    <w:rsid w:val="00601547"/>
    <w:rsid w:val="00605A9A"/>
    <w:rsid w:val="006106F6"/>
    <w:rsid w:val="00620CDC"/>
    <w:rsid w:val="00621DB0"/>
    <w:rsid w:val="0062251A"/>
    <w:rsid w:val="00622D3B"/>
    <w:rsid w:val="00623BC3"/>
    <w:rsid w:val="0062454E"/>
    <w:rsid w:val="00625847"/>
    <w:rsid w:val="00627152"/>
    <w:rsid w:val="00627D02"/>
    <w:rsid w:val="006364A5"/>
    <w:rsid w:val="0063735B"/>
    <w:rsid w:val="006422A4"/>
    <w:rsid w:val="006451FC"/>
    <w:rsid w:val="00646FCB"/>
    <w:rsid w:val="006520BD"/>
    <w:rsid w:val="006543B0"/>
    <w:rsid w:val="00654F62"/>
    <w:rsid w:val="0065505F"/>
    <w:rsid w:val="0065596F"/>
    <w:rsid w:val="006559EE"/>
    <w:rsid w:val="00660712"/>
    <w:rsid w:val="00662843"/>
    <w:rsid w:val="00662FAE"/>
    <w:rsid w:val="00664234"/>
    <w:rsid w:val="00665774"/>
    <w:rsid w:val="00665D6A"/>
    <w:rsid w:val="006667A5"/>
    <w:rsid w:val="006722A7"/>
    <w:rsid w:val="0067520E"/>
    <w:rsid w:val="006759AC"/>
    <w:rsid w:val="00677892"/>
    <w:rsid w:val="006817F8"/>
    <w:rsid w:val="0068737D"/>
    <w:rsid w:val="006918A7"/>
    <w:rsid w:val="00692281"/>
    <w:rsid w:val="00695B9F"/>
    <w:rsid w:val="00695F57"/>
    <w:rsid w:val="006A19D5"/>
    <w:rsid w:val="006A3EF4"/>
    <w:rsid w:val="006A4400"/>
    <w:rsid w:val="006A57BC"/>
    <w:rsid w:val="006B0C46"/>
    <w:rsid w:val="006B22FA"/>
    <w:rsid w:val="006C29EE"/>
    <w:rsid w:val="006C3115"/>
    <w:rsid w:val="006C4B78"/>
    <w:rsid w:val="006C61A2"/>
    <w:rsid w:val="006C71E8"/>
    <w:rsid w:val="006D13AA"/>
    <w:rsid w:val="006D3274"/>
    <w:rsid w:val="006D391B"/>
    <w:rsid w:val="006E57D5"/>
    <w:rsid w:val="006E710A"/>
    <w:rsid w:val="006F0434"/>
    <w:rsid w:val="006F1012"/>
    <w:rsid w:val="006F2349"/>
    <w:rsid w:val="006F7A46"/>
    <w:rsid w:val="00701739"/>
    <w:rsid w:val="007069E0"/>
    <w:rsid w:val="0071226F"/>
    <w:rsid w:val="007133A2"/>
    <w:rsid w:val="007149D2"/>
    <w:rsid w:val="00715D49"/>
    <w:rsid w:val="00716C10"/>
    <w:rsid w:val="00716F9A"/>
    <w:rsid w:val="00720985"/>
    <w:rsid w:val="00722023"/>
    <w:rsid w:val="00723213"/>
    <w:rsid w:val="00724DD0"/>
    <w:rsid w:val="00726070"/>
    <w:rsid w:val="00726255"/>
    <w:rsid w:val="007270AA"/>
    <w:rsid w:val="00731E7E"/>
    <w:rsid w:val="00734766"/>
    <w:rsid w:val="00734950"/>
    <w:rsid w:val="00737C51"/>
    <w:rsid w:val="00751A02"/>
    <w:rsid w:val="00756E90"/>
    <w:rsid w:val="00764C28"/>
    <w:rsid w:val="0076576E"/>
    <w:rsid w:val="0076655E"/>
    <w:rsid w:val="00766C7C"/>
    <w:rsid w:val="007676CE"/>
    <w:rsid w:val="00773D3B"/>
    <w:rsid w:val="007757C4"/>
    <w:rsid w:val="00783A53"/>
    <w:rsid w:val="007854A7"/>
    <w:rsid w:val="007854E2"/>
    <w:rsid w:val="00785B84"/>
    <w:rsid w:val="007864A9"/>
    <w:rsid w:val="007874AF"/>
    <w:rsid w:val="007876E3"/>
    <w:rsid w:val="00787938"/>
    <w:rsid w:val="007926E5"/>
    <w:rsid w:val="00792B96"/>
    <w:rsid w:val="0079403B"/>
    <w:rsid w:val="00796EE4"/>
    <w:rsid w:val="007A04CD"/>
    <w:rsid w:val="007A09F4"/>
    <w:rsid w:val="007A2C1C"/>
    <w:rsid w:val="007A2CB5"/>
    <w:rsid w:val="007A3A98"/>
    <w:rsid w:val="007A7724"/>
    <w:rsid w:val="007B10E1"/>
    <w:rsid w:val="007B1427"/>
    <w:rsid w:val="007B25A1"/>
    <w:rsid w:val="007B32E8"/>
    <w:rsid w:val="007B395C"/>
    <w:rsid w:val="007B5A65"/>
    <w:rsid w:val="007B5B94"/>
    <w:rsid w:val="007B6588"/>
    <w:rsid w:val="007B7585"/>
    <w:rsid w:val="007C04E3"/>
    <w:rsid w:val="007C0CFD"/>
    <w:rsid w:val="007C245D"/>
    <w:rsid w:val="007C39F9"/>
    <w:rsid w:val="007C654C"/>
    <w:rsid w:val="007C6BF9"/>
    <w:rsid w:val="007C6D10"/>
    <w:rsid w:val="007D212E"/>
    <w:rsid w:val="007D29B2"/>
    <w:rsid w:val="007D3A25"/>
    <w:rsid w:val="007D581D"/>
    <w:rsid w:val="007D5ED1"/>
    <w:rsid w:val="007D721B"/>
    <w:rsid w:val="007E071A"/>
    <w:rsid w:val="007E076B"/>
    <w:rsid w:val="007E11C4"/>
    <w:rsid w:val="007E20FE"/>
    <w:rsid w:val="007E3627"/>
    <w:rsid w:val="007E730A"/>
    <w:rsid w:val="007E7E2E"/>
    <w:rsid w:val="007F0C13"/>
    <w:rsid w:val="007F1B32"/>
    <w:rsid w:val="007F2A7D"/>
    <w:rsid w:val="007F2F10"/>
    <w:rsid w:val="007F4211"/>
    <w:rsid w:val="007F4823"/>
    <w:rsid w:val="007F5ED3"/>
    <w:rsid w:val="007F7126"/>
    <w:rsid w:val="007F7FA8"/>
    <w:rsid w:val="008016C1"/>
    <w:rsid w:val="008018D7"/>
    <w:rsid w:val="00803853"/>
    <w:rsid w:val="00804A0B"/>
    <w:rsid w:val="008053D2"/>
    <w:rsid w:val="00811BFD"/>
    <w:rsid w:val="008126D3"/>
    <w:rsid w:val="00814293"/>
    <w:rsid w:val="00814E4E"/>
    <w:rsid w:val="00815921"/>
    <w:rsid w:val="00816AA0"/>
    <w:rsid w:val="00816F63"/>
    <w:rsid w:val="008207A8"/>
    <w:rsid w:val="008215A7"/>
    <w:rsid w:val="00821F52"/>
    <w:rsid w:val="00823AB9"/>
    <w:rsid w:val="00825E15"/>
    <w:rsid w:val="008330B8"/>
    <w:rsid w:val="00834076"/>
    <w:rsid w:val="008345AB"/>
    <w:rsid w:val="00835381"/>
    <w:rsid w:val="0083633D"/>
    <w:rsid w:val="00836C48"/>
    <w:rsid w:val="00840D17"/>
    <w:rsid w:val="008440AF"/>
    <w:rsid w:val="00845FFD"/>
    <w:rsid w:val="0085221C"/>
    <w:rsid w:val="0085484C"/>
    <w:rsid w:val="00857020"/>
    <w:rsid w:val="008601E6"/>
    <w:rsid w:val="00863521"/>
    <w:rsid w:val="00864ABC"/>
    <w:rsid w:val="00864DF2"/>
    <w:rsid w:val="008700CB"/>
    <w:rsid w:val="008730FA"/>
    <w:rsid w:val="008741C0"/>
    <w:rsid w:val="008742CA"/>
    <w:rsid w:val="0087482D"/>
    <w:rsid w:val="00874A94"/>
    <w:rsid w:val="00877011"/>
    <w:rsid w:val="00880BA1"/>
    <w:rsid w:val="00882F97"/>
    <w:rsid w:val="00884C03"/>
    <w:rsid w:val="00885154"/>
    <w:rsid w:val="008856B1"/>
    <w:rsid w:val="00887BB5"/>
    <w:rsid w:val="00887C39"/>
    <w:rsid w:val="008903F4"/>
    <w:rsid w:val="0089052C"/>
    <w:rsid w:val="00890B14"/>
    <w:rsid w:val="008939DA"/>
    <w:rsid w:val="00893C29"/>
    <w:rsid w:val="00895A34"/>
    <w:rsid w:val="008960F1"/>
    <w:rsid w:val="008A0384"/>
    <w:rsid w:val="008A0A31"/>
    <w:rsid w:val="008A11B1"/>
    <w:rsid w:val="008A1428"/>
    <w:rsid w:val="008A147B"/>
    <w:rsid w:val="008A295D"/>
    <w:rsid w:val="008A2E2D"/>
    <w:rsid w:val="008A6A4C"/>
    <w:rsid w:val="008A75A4"/>
    <w:rsid w:val="008A7C9C"/>
    <w:rsid w:val="008B064A"/>
    <w:rsid w:val="008B2BF6"/>
    <w:rsid w:val="008B45A5"/>
    <w:rsid w:val="008B4987"/>
    <w:rsid w:val="008B695C"/>
    <w:rsid w:val="008C129C"/>
    <w:rsid w:val="008C1FBB"/>
    <w:rsid w:val="008C34C0"/>
    <w:rsid w:val="008C38B6"/>
    <w:rsid w:val="008C498E"/>
    <w:rsid w:val="008C4F0A"/>
    <w:rsid w:val="008C5A66"/>
    <w:rsid w:val="008D2116"/>
    <w:rsid w:val="008D2835"/>
    <w:rsid w:val="008D61ED"/>
    <w:rsid w:val="008E04E7"/>
    <w:rsid w:val="008E2982"/>
    <w:rsid w:val="008E36A2"/>
    <w:rsid w:val="008E4398"/>
    <w:rsid w:val="008E5BB0"/>
    <w:rsid w:val="008E5C27"/>
    <w:rsid w:val="008E7072"/>
    <w:rsid w:val="008E7FB2"/>
    <w:rsid w:val="008F2679"/>
    <w:rsid w:val="008F3710"/>
    <w:rsid w:val="008F3E4A"/>
    <w:rsid w:val="008F403B"/>
    <w:rsid w:val="008F4932"/>
    <w:rsid w:val="008F4F04"/>
    <w:rsid w:val="008F5BD1"/>
    <w:rsid w:val="008F5E5F"/>
    <w:rsid w:val="009007F4"/>
    <w:rsid w:val="0090135F"/>
    <w:rsid w:val="00901493"/>
    <w:rsid w:val="00902488"/>
    <w:rsid w:val="00902CBA"/>
    <w:rsid w:val="00903D48"/>
    <w:rsid w:val="00905B62"/>
    <w:rsid w:val="00906607"/>
    <w:rsid w:val="00906AFA"/>
    <w:rsid w:val="00906C97"/>
    <w:rsid w:val="00910022"/>
    <w:rsid w:val="0091484F"/>
    <w:rsid w:val="009178CA"/>
    <w:rsid w:val="0092449F"/>
    <w:rsid w:val="009259F3"/>
    <w:rsid w:val="009300DE"/>
    <w:rsid w:val="0093203F"/>
    <w:rsid w:val="009323A5"/>
    <w:rsid w:val="009335F3"/>
    <w:rsid w:val="009335F6"/>
    <w:rsid w:val="00934F57"/>
    <w:rsid w:val="00935BAD"/>
    <w:rsid w:val="00935F19"/>
    <w:rsid w:val="009360D3"/>
    <w:rsid w:val="0093641F"/>
    <w:rsid w:val="00941FC4"/>
    <w:rsid w:val="00942BA4"/>
    <w:rsid w:val="009438D8"/>
    <w:rsid w:val="00945C9E"/>
    <w:rsid w:val="00947A82"/>
    <w:rsid w:val="00951BCF"/>
    <w:rsid w:val="00951D5E"/>
    <w:rsid w:val="009534BA"/>
    <w:rsid w:val="0095385A"/>
    <w:rsid w:val="00955090"/>
    <w:rsid w:val="00955558"/>
    <w:rsid w:val="00956042"/>
    <w:rsid w:val="009578F6"/>
    <w:rsid w:val="00965970"/>
    <w:rsid w:val="00967B1B"/>
    <w:rsid w:val="00971E6B"/>
    <w:rsid w:val="00972EEE"/>
    <w:rsid w:val="0097316B"/>
    <w:rsid w:val="00977078"/>
    <w:rsid w:val="00980F94"/>
    <w:rsid w:val="00981702"/>
    <w:rsid w:val="009850E9"/>
    <w:rsid w:val="00985E34"/>
    <w:rsid w:val="00992137"/>
    <w:rsid w:val="009947DD"/>
    <w:rsid w:val="009948CF"/>
    <w:rsid w:val="00994D0E"/>
    <w:rsid w:val="00995A3E"/>
    <w:rsid w:val="009A023A"/>
    <w:rsid w:val="009A0316"/>
    <w:rsid w:val="009A1B1F"/>
    <w:rsid w:val="009A278E"/>
    <w:rsid w:val="009A410B"/>
    <w:rsid w:val="009A4C25"/>
    <w:rsid w:val="009B1B0F"/>
    <w:rsid w:val="009B2409"/>
    <w:rsid w:val="009B2CD0"/>
    <w:rsid w:val="009B5B7A"/>
    <w:rsid w:val="009C0007"/>
    <w:rsid w:val="009C03D7"/>
    <w:rsid w:val="009C05DC"/>
    <w:rsid w:val="009C229A"/>
    <w:rsid w:val="009C2450"/>
    <w:rsid w:val="009C2F5F"/>
    <w:rsid w:val="009C4BD6"/>
    <w:rsid w:val="009C52A9"/>
    <w:rsid w:val="009C75DD"/>
    <w:rsid w:val="009C7C2B"/>
    <w:rsid w:val="009D0563"/>
    <w:rsid w:val="009D13EA"/>
    <w:rsid w:val="009D1529"/>
    <w:rsid w:val="009D1C3D"/>
    <w:rsid w:val="009D552B"/>
    <w:rsid w:val="009D5BF9"/>
    <w:rsid w:val="009E00AF"/>
    <w:rsid w:val="009E20CF"/>
    <w:rsid w:val="009E4E63"/>
    <w:rsid w:val="009E5CB9"/>
    <w:rsid w:val="009F2359"/>
    <w:rsid w:val="009F2548"/>
    <w:rsid w:val="009F3085"/>
    <w:rsid w:val="009F3A0F"/>
    <w:rsid w:val="00A01895"/>
    <w:rsid w:val="00A01FB9"/>
    <w:rsid w:val="00A02025"/>
    <w:rsid w:val="00A04ADA"/>
    <w:rsid w:val="00A056B6"/>
    <w:rsid w:val="00A06C10"/>
    <w:rsid w:val="00A12420"/>
    <w:rsid w:val="00A13B77"/>
    <w:rsid w:val="00A15855"/>
    <w:rsid w:val="00A211F9"/>
    <w:rsid w:val="00A249D1"/>
    <w:rsid w:val="00A24FD0"/>
    <w:rsid w:val="00A25CED"/>
    <w:rsid w:val="00A26280"/>
    <w:rsid w:val="00A27D6A"/>
    <w:rsid w:val="00A326C1"/>
    <w:rsid w:val="00A32E2F"/>
    <w:rsid w:val="00A340DC"/>
    <w:rsid w:val="00A34E43"/>
    <w:rsid w:val="00A36BB0"/>
    <w:rsid w:val="00A37C8F"/>
    <w:rsid w:val="00A37D06"/>
    <w:rsid w:val="00A406F4"/>
    <w:rsid w:val="00A42F5A"/>
    <w:rsid w:val="00A43111"/>
    <w:rsid w:val="00A433DB"/>
    <w:rsid w:val="00A4477A"/>
    <w:rsid w:val="00A45C8E"/>
    <w:rsid w:val="00A45F19"/>
    <w:rsid w:val="00A50868"/>
    <w:rsid w:val="00A51AEE"/>
    <w:rsid w:val="00A55034"/>
    <w:rsid w:val="00A5781A"/>
    <w:rsid w:val="00A60CD0"/>
    <w:rsid w:val="00A63037"/>
    <w:rsid w:val="00A64AD0"/>
    <w:rsid w:val="00A65651"/>
    <w:rsid w:val="00A669B6"/>
    <w:rsid w:val="00A71D0A"/>
    <w:rsid w:val="00A73708"/>
    <w:rsid w:val="00A748EC"/>
    <w:rsid w:val="00A74AAA"/>
    <w:rsid w:val="00A804A6"/>
    <w:rsid w:val="00A827F9"/>
    <w:rsid w:val="00A85285"/>
    <w:rsid w:val="00A90DAD"/>
    <w:rsid w:val="00A91A73"/>
    <w:rsid w:val="00A91FA9"/>
    <w:rsid w:val="00A9359E"/>
    <w:rsid w:val="00A97C69"/>
    <w:rsid w:val="00A97F3E"/>
    <w:rsid w:val="00AA125C"/>
    <w:rsid w:val="00AA1969"/>
    <w:rsid w:val="00AA48C3"/>
    <w:rsid w:val="00AA5121"/>
    <w:rsid w:val="00AA566F"/>
    <w:rsid w:val="00AB04FB"/>
    <w:rsid w:val="00AB0C42"/>
    <w:rsid w:val="00AB19C6"/>
    <w:rsid w:val="00AB1E3C"/>
    <w:rsid w:val="00AB25DF"/>
    <w:rsid w:val="00AB303A"/>
    <w:rsid w:val="00AB4E79"/>
    <w:rsid w:val="00AB54E6"/>
    <w:rsid w:val="00AB5636"/>
    <w:rsid w:val="00AC0175"/>
    <w:rsid w:val="00AC0D92"/>
    <w:rsid w:val="00AC0EBE"/>
    <w:rsid w:val="00AC4AF7"/>
    <w:rsid w:val="00AC4E71"/>
    <w:rsid w:val="00AC56B3"/>
    <w:rsid w:val="00AC6358"/>
    <w:rsid w:val="00AD260E"/>
    <w:rsid w:val="00AD29D1"/>
    <w:rsid w:val="00AD2C0F"/>
    <w:rsid w:val="00AD5C8D"/>
    <w:rsid w:val="00AD79F4"/>
    <w:rsid w:val="00AE0B17"/>
    <w:rsid w:val="00AE1927"/>
    <w:rsid w:val="00AE1A4C"/>
    <w:rsid w:val="00AE1A5F"/>
    <w:rsid w:val="00AF0D6C"/>
    <w:rsid w:val="00AF4E20"/>
    <w:rsid w:val="00AF6253"/>
    <w:rsid w:val="00AF629E"/>
    <w:rsid w:val="00B00E0A"/>
    <w:rsid w:val="00B0356E"/>
    <w:rsid w:val="00B05424"/>
    <w:rsid w:val="00B06069"/>
    <w:rsid w:val="00B0662A"/>
    <w:rsid w:val="00B07B3D"/>
    <w:rsid w:val="00B1052E"/>
    <w:rsid w:val="00B11045"/>
    <w:rsid w:val="00B11054"/>
    <w:rsid w:val="00B135C8"/>
    <w:rsid w:val="00B16C13"/>
    <w:rsid w:val="00B20588"/>
    <w:rsid w:val="00B22116"/>
    <w:rsid w:val="00B22818"/>
    <w:rsid w:val="00B24722"/>
    <w:rsid w:val="00B253A8"/>
    <w:rsid w:val="00B261DB"/>
    <w:rsid w:val="00B267D8"/>
    <w:rsid w:val="00B30962"/>
    <w:rsid w:val="00B362AC"/>
    <w:rsid w:val="00B371CD"/>
    <w:rsid w:val="00B37257"/>
    <w:rsid w:val="00B37C66"/>
    <w:rsid w:val="00B40AE9"/>
    <w:rsid w:val="00B44735"/>
    <w:rsid w:val="00B44854"/>
    <w:rsid w:val="00B51825"/>
    <w:rsid w:val="00B51D41"/>
    <w:rsid w:val="00B53E6F"/>
    <w:rsid w:val="00B553C6"/>
    <w:rsid w:val="00B56784"/>
    <w:rsid w:val="00B569FB"/>
    <w:rsid w:val="00B56DF1"/>
    <w:rsid w:val="00B60212"/>
    <w:rsid w:val="00B60B49"/>
    <w:rsid w:val="00B64619"/>
    <w:rsid w:val="00B663D4"/>
    <w:rsid w:val="00B708CA"/>
    <w:rsid w:val="00B70B07"/>
    <w:rsid w:val="00B70E48"/>
    <w:rsid w:val="00B71FC6"/>
    <w:rsid w:val="00B75FF2"/>
    <w:rsid w:val="00B8206E"/>
    <w:rsid w:val="00B82FD9"/>
    <w:rsid w:val="00B83A68"/>
    <w:rsid w:val="00B83B9E"/>
    <w:rsid w:val="00B87B42"/>
    <w:rsid w:val="00B90F75"/>
    <w:rsid w:val="00B915CF"/>
    <w:rsid w:val="00BA2C35"/>
    <w:rsid w:val="00BA4D29"/>
    <w:rsid w:val="00BA61C8"/>
    <w:rsid w:val="00BA6558"/>
    <w:rsid w:val="00BA6BE0"/>
    <w:rsid w:val="00BB2048"/>
    <w:rsid w:val="00BB2E12"/>
    <w:rsid w:val="00BB2E3D"/>
    <w:rsid w:val="00BB2E9B"/>
    <w:rsid w:val="00BB39B8"/>
    <w:rsid w:val="00BB4262"/>
    <w:rsid w:val="00BB6428"/>
    <w:rsid w:val="00BC038B"/>
    <w:rsid w:val="00BC1F70"/>
    <w:rsid w:val="00BC2F96"/>
    <w:rsid w:val="00BC3368"/>
    <w:rsid w:val="00BC3DF7"/>
    <w:rsid w:val="00BD3655"/>
    <w:rsid w:val="00BD46C9"/>
    <w:rsid w:val="00BD4A01"/>
    <w:rsid w:val="00BD54D4"/>
    <w:rsid w:val="00BD5DD4"/>
    <w:rsid w:val="00BD5DF6"/>
    <w:rsid w:val="00BE07E4"/>
    <w:rsid w:val="00BE4C1D"/>
    <w:rsid w:val="00BE54EB"/>
    <w:rsid w:val="00BE6F84"/>
    <w:rsid w:val="00BF13A9"/>
    <w:rsid w:val="00BF14D9"/>
    <w:rsid w:val="00BF1EA6"/>
    <w:rsid w:val="00BF3BCB"/>
    <w:rsid w:val="00BF512F"/>
    <w:rsid w:val="00BF52E5"/>
    <w:rsid w:val="00BF651C"/>
    <w:rsid w:val="00BF77D6"/>
    <w:rsid w:val="00BF7A76"/>
    <w:rsid w:val="00C01ABD"/>
    <w:rsid w:val="00C05F06"/>
    <w:rsid w:val="00C066E3"/>
    <w:rsid w:val="00C06DD7"/>
    <w:rsid w:val="00C14D76"/>
    <w:rsid w:val="00C16663"/>
    <w:rsid w:val="00C20F07"/>
    <w:rsid w:val="00C220A8"/>
    <w:rsid w:val="00C31A63"/>
    <w:rsid w:val="00C31BD1"/>
    <w:rsid w:val="00C33B51"/>
    <w:rsid w:val="00C371EC"/>
    <w:rsid w:val="00C37C46"/>
    <w:rsid w:val="00C37E0D"/>
    <w:rsid w:val="00C4013D"/>
    <w:rsid w:val="00C43131"/>
    <w:rsid w:val="00C50260"/>
    <w:rsid w:val="00C50BA0"/>
    <w:rsid w:val="00C51873"/>
    <w:rsid w:val="00C56537"/>
    <w:rsid w:val="00C5659F"/>
    <w:rsid w:val="00C57CBA"/>
    <w:rsid w:val="00C6069C"/>
    <w:rsid w:val="00C645B4"/>
    <w:rsid w:val="00C64D18"/>
    <w:rsid w:val="00C66F7B"/>
    <w:rsid w:val="00C70D65"/>
    <w:rsid w:val="00C76038"/>
    <w:rsid w:val="00C77379"/>
    <w:rsid w:val="00C823CD"/>
    <w:rsid w:val="00C8377E"/>
    <w:rsid w:val="00C871EC"/>
    <w:rsid w:val="00C878B3"/>
    <w:rsid w:val="00C87D6A"/>
    <w:rsid w:val="00C92CEB"/>
    <w:rsid w:val="00C96AE5"/>
    <w:rsid w:val="00C96B7C"/>
    <w:rsid w:val="00C974B6"/>
    <w:rsid w:val="00CA0234"/>
    <w:rsid w:val="00CA3195"/>
    <w:rsid w:val="00CA3F4C"/>
    <w:rsid w:val="00CA46F7"/>
    <w:rsid w:val="00CA521C"/>
    <w:rsid w:val="00CA6617"/>
    <w:rsid w:val="00CA6CEE"/>
    <w:rsid w:val="00CB0F12"/>
    <w:rsid w:val="00CB4DB3"/>
    <w:rsid w:val="00CB52D0"/>
    <w:rsid w:val="00CB5B58"/>
    <w:rsid w:val="00CB5D84"/>
    <w:rsid w:val="00CB5EB7"/>
    <w:rsid w:val="00CC3277"/>
    <w:rsid w:val="00CC7B89"/>
    <w:rsid w:val="00CC7C0D"/>
    <w:rsid w:val="00CD1001"/>
    <w:rsid w:val="00CD4AD0"/>
    <w:rsid w:val="00CD557C"/>
    <w:rsid w:val="00CD576E"/>
    <w:rsid w:val="00CD63E1"/>
    <w:rsid w:val="00CD75EE"/>
    <w:rsid w:val="00CD7B8A"/>
    <w:rsid w:val="00CE06FD"/>
    <w:rsid w:val="00CE092F"/>
    <w:rsid w:val="00CE5890"/>
    <w:rsid w:val="00CF334A"/>
    <w:rsid w:val="00CF3392"/>
    <w:rsid w:val="00CF54B1"/>
    <w:rsid w:val="00D01F3E"/>
    <w:rsid w:val="00D039D5"/>
    <w:rsid w:val="00D04891"/>
    <w:rsid w:val="00D10285"/>
    <w:rsid w:val="00D10FF4"/>
    <w:rsid w:val="00D11E97"/>
    <w:rsid w:val="00D127F6"/>
    <w:rsid w:val="00D139BD"/>
    <w:rsid w:val="00D14ACF"/>
    <w:rsid w:val="00D177F8"/>
    <w:rsid w:val="00D17EAA"/>
    <w:rsid w:val="00D20524"/>
    <w:rsid w:val="00D2076D"/>
    <w:rsid w:val="00D251AD"/>
    <w:rsid w:val="00D25655"/>
    <w:rsid w:val="00D26757"/>
    <w:rsid w:val="00D27813"/>
    <w:rsid w:val="00D31029"/>
    <w:rsid w:val="00D31C37"/>
    <w:rsid w:val="00D32799"/>
    <w:rsid w:val="00D328D0"/>
    <w:rsid w:val="00D374D4"/>
    <w:rsid w:val="00D37ACB"/>
    <w:rsid w:val="00D37C5A"/>
    <w:rsid w:val="00D401CB"/>
    <w:rsid w:val="00D42274"/>
    <w:rsid w:val="00D42756"/>
    <w:rsid w:val="00D43384"/>
    <w:rsid w:val="00D43C14"/>
    <w:rsid w:val="00D43EE8"/>
    <w:rsid w:val="00D45BC1"/>
    <w:rsid w:val="00D460A8"/>
    <w:rsid w:val="00D47438"/>
    <w:rsid w:val="00D474CA"/>
    <w:rsid w:val="00D501E9"/>
    <w:rsid w:val="00D527C4"/>
    <w:rsid w:val="00D552DC"/>
    <w:rsid w:val="00D5674E"/>
    <w:rsid w:val="00D571E2"/>
    <w:rsid w:val="00D61813"/>
    <w:rsid w:val="00D629B6"/>
    <w:rsid w:val="00D62EA4"/>
    <w:rsid w:val="00D667ED"/>
    <w:rsid w:val="00D674FC"/>
    <w:rsid w:val="00D7073E"/>
    <w:rsid w:val="00D75B5E"/>
    <w:rsid w:val="00D76152"/>
    <w:rsid w:val="00D769CD"/>
    <w:rsid w:val="00D80314"/>
    <w:rsid w:val="00D80669"/>
    <w:rsid w:val="00D80AE8"/>
    <w:rsid w:val="00D8375A"/>
    <w:rsid w:val="00D86049"/>
    <w:rsid w:val="00D8671C"/>
    <w:rsid w:val="00D87CE1"/>
    <w:rsid w:val="00D9374D"/>
    <w:rsid w:val="00D94060"/>
    <w:rsid w:val="00D95147"/>
    <w:rsid w:val="00DA1216"/>
    <w:rsid w:val="00DA67B4"/>
    <w:rsid w:val="00DA7724"/>
    <w:rsid w:val="00DB3219"/>
    <w:rsid w:val="00DB3BB4"/>
    <w:rsid w:val="00DB3D3F"/>
    <w:rsid w:val="00DC1FB2"/>
    <w:rsid w:val="00DC3B39"/>
    <w:rsid w:val="00DC3DD6"/>
    <w:rsid w:val="00DC44B4"/>
    <w:rsid w:val="00DC7A47"/>
    <w:rsid w:val="00DD18F6"/>
    <w:rsid w:val="00DD213A"/>
    <w:rsid w:val="00DD2270"/>
    <w:rsid w:val="00DD2798"/>
    <w:rsid w:val="00DD4FA7"/>
    <w:rsid w:val="00DD7192"/>
    <w:rsid w:val="00DD7DA0"/>
    <w:rsid w:val="00DE091A"/>
    <w:rsid w:val="00DE1567"/>
    <w:rsid w:val="00DE2AA2"/>
    <w:rsid w:val="00DE3542"/>
    <w:rsid w:val="00DE631C"/>
    <w:rsid w:val="00DE6F5D"/>
    <w:rsid w:val="00DE7018"/>
    <w:rsid w:val="00DE7290"/>
    <w:rsid w:val="00DE7A10"/>
    <w:rsid w:val="00DF03B9"/>
    <w:rsid w:val="00DF0EA1"/>
    <w:rsid w:val="00DF2E7A"/>
    <w:rsid w:val="00DF4BE3"/>
    <w:rsid w:val="00DF7347"/>
    <w:rsid w:val="00E01BBA"/>
    <w:rsid w:val="00E0234A"/>
    <w:rsid w:val="00E070A7"/>
    <w:rsid w:val="00E070E7"/>
    <w:rsid w:val="00E131F0"/>
    <w:rsid w:val="00E144EF"/>
    <w:rsid w:val="00E147FF"/>
    <w:rsid w:val="00E1509B"/>
    <w:rsid w:val="00E158C9"/>
    <w:rsid w:val="00E16972"/>
    <w:rsid w:val="00E16AC0"/>
    <w:rsid w:val="00E200EC"/>
    <w:rsid w:val="00E23B74"/>
    <w:rsid w:val="00E26410"/>
    <w:rsid w:val="00E30342"/>
    <w:rsid w:val="00E30E9E"/>
    <w:rsid w:val="00E313B6"/>
    <w:rsid w:val="00E32187"/>
    <w:rsid w:val="00E3341B"/>
    <w:rsid w:val="00E336A5"/>
    <w:rsid w:val="00E34960"/>
    <w:rsid w:val="00E351AF"/>
    <w:rsid w:val="00E4008E"/>
    <w:rsid w:val="00E414CB"/>
    <w:rsid w:val="00E471B5"/>
    <w:rsid w:val="00E51EBB"/>
    <w:rsid w:val="00E52A52"/>
    <w:rsid w:val="00E539B3"/>
    <w:rsid w:val="00E53F0B"/>
    <w:rsid w:val="00E61066"/>
    <w:rsid w:val="00E62584"/>
    <w:rsid w:val="00E63AF1"/>
    <w:rsid w:val="00E6451F"/>
    <w:rsid w:val="00E64709"/>
    <w:rsid w:val="00E64A1D"/>
    <w:rsid w:val="00E66550"/>
    <w:rsid w:val="00E66DE8"/>
    <w:rsid w:val="00E73564"/>
    <w:rsid w:val="00E743B1"/>
    <w:rsid w:val="00E74561"/>
    <w:rsid w:val="00E75350"/>
    <w:rsid w:val="00E75E87"/>
    <w:rsid w:val="00E77476"/>
    <w:rsid w:val="00E77558"/>
    <w:rsid w:val="00E80B03"/>
    <w:rsid w:val="00E80FCA"/>
    <w:rsid w:val="00E823CA"/>
    <w:rsid w:val="00E824C6"/>
    <w:rsid w:val="00E829B2"/>
    <w:rsid w:val="00E82A6B"/>
    <w:rsid w:val="00E8414C"/>
    <w:rsid w:val="00E86F3C"/>
    <w:rsid w:val="00E86F96"/>
    <w:rsid w:val="00E90218"/>
    <w:rsid w:val="00E916B1"/>
    <w:rsid w:val="00E92941"/>
    <w:rsid w:val="00E93834"/>
    <w:rsid w:val="00E93F07"/>
    <w:rsid w:val="00E95D48"/>
    <w:rsid w:val="00E96696"/>
    <w:rsid w:val="00E9745C"/>
    <w:rsid w:val="00EA1550"/>
    <w:rsid w:val="00EA1723"/>
    <w:rsid w:val="00EA4E7D"/>
    <w:rsid w:val="00EA5CD5"/>
    <w:rsid w:val="00EA687E"/>
    <w:rsid w:val="00EB1DCD"/>
    <w:rsid w:val="00EB20E8"/>
    <w:rsid w:val="00EB33D5"/>
    <w:rsid w:val="00EB408A"/>
    <w:rsid w:val="00EB5299"/>
    <w:rsid w:val="00EB6A60"/>
    <w:rsid w:val="00EB6E16"/>
    <w:rsid w:val="00EC1810"/>
    <w:rsid w:val="00EC4C7C"/>
    <w:rsid w:val="00EC7FB5"/>
    <w:rsid w:val="00ED178B"/>
    <w:rsid w:val="00ED2B67"/>
    <w:rsid w:val="00ED5DEB"/>
    <w:rsid w:val="00ED6931"/>
    <w:rsid w:val="00ED71AE"/>
    <w:rsid w:val="00EE0074"/>
    <w:rsid w:val="00EE042F"/>
    <w:rsid w:val="00EE08DF"/>
    <w:rsid w:val="00EE1EBC"/>
    <w:rsid w:val="00EE2D05"/>
    <w:rsid w:val="00EE317E"/>
    <w:rsid w:val="00EE33C2"/>
    <w:rsid w:val="00EE3EB3"/>
    <w:rsid w:val="00EF07D2"/>
    <w:rsid w:val="00EF2300"/>
    <w:rsid w:val="00EF39A5"/>
    <w:rsid w:val="00F00044"/>
    <w:rsid w:val="00F00F07"/>
    <w:rsid w:val="00F0144E"/>
    <w:rsid w:val="00F0185B"/>
    <w:rsid w:val="00F05471"/>
    <w:rsid w:val="00F06F35"/>
    <w:rsid w:val="00F070C0"/>
    <w:rsid w:val="00F072B1"/>
    <w:rsid w:val="00F07A95"/>
    <w:rsid w:val="00F1148F"/>
    <w:rsid w:val="00F11788"/>
    <w:rsid w:val="00F130B4"/>
    <w:rsid w:val="00F14D6A"/>
    <w:rsid w:val="00F2257D"/>
    <w:rsid w:val="00F25869"/>
    <w:rsid w:val="00F25F4D"/>
    <w:rsid w:val="00F274FA"/>
    <w:rsid w:val="00F2796E"/>
    <w:rsid w:val="00F30686"/>
    <w:rsid w:val="00F32ABB"/>
    <w:rsid w:val="00F347B2"/>
    <w:rsid w:val="00F42040"/>
    <w:rsid w:val="00F438E5"/>
    <w:rsid w:val="00F4433E"/>
    <w:rsid w:val="00F464A0"/>
    <w:rsid w:val="00F47B1B"/>
    <w:rsid w:val="00F47FE5"/>
    <w:rsid w:val="00F50F42"/>
    <w:rsid w:val="00F528AE"/>
    <w:rsid w:val="00F52D04"/>
    <w:rsid w:val="00F539E9"/>
    <w:rsid w:val="00F54C67"/>
    <w:rsid w:val="00F56711"/>
    <w:rsid w:val="00F5710B"/>
    <w:rsid w:val="00F60E06"/>
    <w:rsid w:val="00F65BC3"/>
    <w:rsid w:val="00F67453"/>
    <w:rsid w:val="00F7058E"/>
    <w:rsid w:val="00F71C8B"/>
    <w:rsid w:val="00F72063"/>
    <w:rsid w:val="00F82F3F"/>
    <w:rsid w:val="00F851C4"/>
    <w:rsid w:val="00F85499"/>
    <w:rsid w:val="00F86438"/>
    <w:rsid w:val="00F9076E"/>
    <w:rsid w:val="00F90A40"/>
    <w:rsid w:val="00F93479"/>
    <w:rsid w:val="00F9438B"/>
    <w:rsid w:val="00F94683"/>
    <w:rsid w:val="00F94E59"/>
    <w:rsid w:val="00F975B0"/>
    <w:rsid w:val="00FA5168"/>
    <w:rsid w:val="00FA5C80"/>
    <w:rsid w:val="00FA7BEE"/>
    <w:rsid w:val="00FB431F"/>
    <w:rsid w:val="00FB7984"/>
    <w:rsid w:val="00FC3078"/>
    <w:rsid w:val="00FC335B"/>
    <w:rsid w:val="00FC35D8"/>
    <w:rsid w:val="00FC594C"/>
    <w:rsid w:val="00FD0568"/>
    <w:rsid w:val="00FD35BE"/>
    <w:rsid w:val="00FD3FBE"/>
    <w:rsid w:val="00FD4B22"/>
    <w:rsid w:val="00FD628C"/>
    <w:rsid w:val="00FD6A4C"/>
    <w:rsid w:val="00FE2E95"/>
    <w:rsid w:val="00FE66FC"/>
    <w:rsid w:val="00FF18AA"/>
    <w:rsid w:val="00FF2A55"/>
    <w:rsid w:val="00FF2BBD"/>
    <w:rsid w:val="00FF2DB2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34" w:qFormat="1"/>
    <w:lsdException w:name="annotation subject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3146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3146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3146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314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3146D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unhideWhenUsed/>
    <w:qFormat/>
    <w:rsid w:val="001314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131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1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131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146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146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3146D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14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314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3146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314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14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31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Normal (Web)"/>
    <w:aliases w:val="Обычный (веб) Знак"/>
    <w:basedOn w:val="a0"/>
    <w:autoRedefine/>
    <w:uiPriority w:val="34"/>
    <w:unhideWhenUsed/>
    <w:qFormat/>
    <w:rsid w:val="00102065"/>
    <w:pPr>
      <w:ind w:firstLine="709"/>
      <w:contextualSpacing/>
      <w:jc w:val="both"/>
    </w:pPr>
    <w:rPr>
      <w:rFonts w:eastAsia="Calibri"/>
    </w:rPr>
  </w:style>
  <w:style w:type="character" w:customStyle="1" w:styleId="a5">
    <w:name w:val="Текст сноски Знак"/>
    <w:basedOn w:val="a1"/>
    <w:link w:val="a6"/>
    <w:locked/>
    <w:rsid w:val="0013146D"/>
    <w:rPr>
      <w:rFonts w:ascii="Calibri" w:eastAsia="Calibri" w:hAnsi="Calibri" w:cs="Calibri"/>
    </w:rPr>
  </w:style>
  <w:style w:type="paragraph" w:styleId="a6">
    <w:name w:val="footnote text"/>
    <w:basedOn w:val="a0"/>
    <w:link w:val="a5"/>
    <w:unhideWhenUsed/>
    <w:rsid w:val="0013146D"/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Текст примечания Знак"/>
    <w:basedOn w:val="a1"/>
    <w:link w:val="a8"/>
    <w:locked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0"/>
    <w:link w:val="a7"/>
    <w:unhideWhenUsed/>
    <w:rsid w:val="0013146D"/>
    <w:rPr>
      <w:sz w:val="20"/>
      <w:szCs w:val="20"/>
    </w:rPr>
  </w:style>
  <w:style w:type="character" w:customStyle="1" w:styleId="a9">
    <w:name w:val="Верхний колонтитул Знак"/>
    <w:basedOn w:val="a1"/>
    <w:link w:val="aa"/>
    <w:locked/>
    <w:rsid w:val="0013146D"/>
    <w:rPr>
      <w:sz w:val="24"/>
      <w:szCs w:val="24"/>
    </w:rPr>
  </w:style>
  <w:style w:type="paragraph" w:styleId="aa">
    <w:name w:val="header"/>
    <w:basedOn w:val="a0"/>
    <w:link w:val="a9"/>
    <w:unhideWhenUsed/>
    <w:rsid w:val="001314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1"/>
    <w:link w:val="ac"/>
    <w:uiPriority w:val="99"/>
    <w:locked/>
    <w:rsid w:val="0013146D"/>
    <w:rPr>
      <w:sz w:val="24"/>
      <w:szCs w:val="24"/>
    </w:rPr>
  </w:style>
  <w:style w:type="paragraph" w:styleId="ac">
    <w:name w:val="footer"/>
    <w:basedOn w:val="a0"/>
    <w:link w:val="ab"/>
    <w:uiPriority w:val="99"/>
    <w:unhideWhenUsed/>
    <w:rsid w:val="0013146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концевой сноски Знак"/>
    <w:basedOn w:val="a1"/>
    <w:link w:val="ae"/>
    <w:locked/>
    <w:rsid w:val="0013146D"/>
    <w:rPr>
      <w:lang w:eastAsia="ar-SA"/>
    </w:rPr>
  </w:style>
  <w:style w:type="paragraph" w:styleId="ae">
    <w:name w:val="endnote text"/>
    <w:basedOn w:val="a0"/>
    <w:link w:val="ad"/>
    <w:unhideWhenUsed/>
    <w:rsid w:val="0013146D"/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styleId="af">
    <w:name w:val="Body Text"/>
    <w:basedOn w:val="a0"/>
    <w:link w:val="11"/>
    <w:unhideWhenUsed/>
    <w:rsid w:val="0013146D"/>
    <w:pPr>
      <w:spacing w:after="120"/>
    </w:pPr>
  </w:style>
  <w:style w:type="character" w:customStyle="1" w:styleId="11">
    <w:name w:val="Основной текст Знак1"/>
    <w:basedOn w:val="a1"/>
    <w:link w:val="af"/>
    <w:uiPriority w:val="99"/>
    <w:semiHidden/>
    <w:locked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1"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азвание Знак"/>
    <w:aliases w:val="Знак Знак, Знак Знак"/>
    <w:basedOn w:val="a1"/>
    <w:link w:val="af2"/>
    <w:locked/>
    <w:rsid w:val="0013146D"/>
    <w:rPr>
      <w:b/>
      <w:bCs/>
      <w:sz w:val="24"/>
      <w:szCs w:val="24"/>
    </w:rPr>
  </w:style>
  <w:style w:type="paragraph" w:styleId="af2">
    <w:name w:val="Title"/>
    <w:aliases w:val="Знак, Знак"/>
    <w:basedOn w:val="a0"/>
    <w:link w:val="af1"/>
    <w:qFormat/>
    <w:rsid w:val="0013146D"/>
    <w:pPr>
      <w:spacing w:after="160" w:line="240" w:lineRule="exac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2">
    <w:name w:val="Название Знак1"/>
    <w:aliases w:val="Знак Знак1"/>
    <w:basedOn w:val="a1"/>
    <w:rsid w:val="00131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с отступом Знак"/>
    <w:basedOn w:val="a1"/>
    <w:link w:val="af4"/>
    <w:uiPriority w:val="99"/>
    <w:locked/>
    <w:rsid w:val="0013146D"/>
    <w:rPr>
      <w:sz w:val="24"/>
      <w:szCs w:val="24"/>
    </w:rPr>
  </w:style>
  <w:style w:type="paragraph" w:styleId="af4">
    <w:name w:val="Body Text Indent"/>
    <w:basedOn w:val="a0"/>
    <w:link w:val="af3"/>
    <w:uiPriority w:val="99"/>
    <w:unhideWhenUsed/>
    <w:rsid w:val="0013146D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Подзаголовок Знак"/>
    <w:basedOn w:val="a1"/>
    <w:link w:val="af6"/>
    <w:locked/>
    <w:rsid w:val="0013146D"/>
    <w:rPr>
      <w:rFonts w:ascii="Arial" w:eastAsia="Lucida Sans Unicode" w:hAnsi="Arial" w:cs="Arial"/>
      <w:b/>
      <w:bCs/>
      <w:kern w:val="2"/>
      <w:sz w:val="28"/>
      <w:szCs w:val="24"/>
    </w:rPr>
  </w:style>
  <w:style w:type="paragraph" w:styleId="af6">
    <w:name w:val="Subtitle"/>
    <w:basedOn w:val="a0"/>
    <w:next w:val="a0"/>
    <w:link w:val="af5"/>
    <w:qFormat/>
    <w:rsid w:val="0013146D"/>
    <w:pPr>
      <w:numPr>
        <w:ilvl w:val="1"/>
      </w:numPr>
    </w:pPr>
    <w:rPr>
      <w:rFonts w:ascii="Arial" w:eastAsia="Lucida Sans Unicode" w:hAnsi="Arial" w:cs="Arial"/>
      <w:b/>
      <w:bCs/>
      <w:kern w:val="2"/>
      <w:sz w:val="28"/>
      <w:lang w:eastAsia="en-US"/>
    </w:rPr>
  </w:style>
  <w:style w:type="character" w:customStyle="1" w:styleId="af7">
    <w:name w:val="Заголовок записки Знак"/>
    <w:basedOn w:val="a1"/>
    <w:link w:val="af8"/>
    <w:locked/>
    <w:rsid w:val="0013146D"/>
    <w:rPr>
      <w:rFonts w:ascii="Calibri" w:hAnsi="Calibri" w:cs="Calibri"/>
      <w:sz w:val="24"/>
      <w:szCs w:val="24"/>
      <w:lang w:val="en-US" w:bidi="en-US"/>
    </w:rPr>
  </w:style>
  <w:style w:type="paragraph" w:styleId="af8">
    <w:name w:val="Note Heading"/>
    <w:basedOn w:val="a0"/>
    <w:next w:val="a0"/>
    <w:link w:val="af7"/>
    <w:unhideWhenUsed/>
    <w:rsid w:val="0013146D"/>
    <w:rPr>
      <w:rFonts w:ascii="Calibri" w:eastAsiaTheme="minorHAnsi" w:hAnsi="Calibri" w:cs="Calibri"/>
      <w:lang w:val="en-US" w:eastAsia="en-US" w:bidi="en-US"/>
    </w:rPr>
  </w:style>
  <w:style w:type="character" w:customStyle="1" w:styleId="21">
    <w:name w:val="Основной текст 2 Знак"/>
    <w:basedOn w:val="a1"/>
    <w:link w:val="22"/>
    <w:locked/>
    <w:rsid w:val="0013146D"/>
    <w:rPr>
      <w:sz w:val="24"/>
    </w:rPr>
  </w:style>
  <w:style w:type="paragraph" w:styleId="22">
    <w:name w:val="Body Text 2"/>
    <w:basedOn w:val="a0"/>
    <w:link w:val="21"/>
    <w:unhideWhenUsed/>
    <w:rsid w:val="0013146D"/>
    <w:pPr>
      <w:spacing w:after="120" w:line="48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31">
    <w:name w:val="Основной текст 3 Знак"/>
    <w:basedOn w:val="a1"/>
    <w:link w:val="32"/>
    <w:locked/>
    <w:rsid w:val="0013146D"/>
    <w:rPr>
      <w:sz w:val="16"/>
      <w:szCs w:val="16"/>
    </w:rPr>
  </w:style>
  <w:style w:type="paragraph" w:styleId="32">
    <w:name w:val="Body Text 3"/>
    <w:basedOn w:val="a0"/>
    <w:link w:val="31"/>
    <w:unhideWhenUsed/>
    <w:rsid w:val="0013146D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23">
    <w:name w:val="Основной текст с отступом 2 Знак"/>
    <w:basedOn w:val="a1"/>
    <w:link w:val="24"/>
    <w:locked/>
    <w:rsid w:val="0013146D"/>
    <w:rPr>
      <w:sz w:val="24"/>
      <w:szCs w:val="24"/>
    </w:rPr>
  </w:style>
  <w:style w:type="paragraph" w:styleId="24">
    <w:name w:val="Body Text Indent 2"/>
    <w:basedOn w:val="a0"/>
    <w:link w:val="23"/>
    <w:unhideWhenUsed/>
    <w:rsid w:val="0013146D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33">
    <w:name w:val="Основной текст с отступом 3 Знак"/>
    <w:basedOn w:val="a1"/>
    <w:link w:val="34"/>
    <w:uiPriority w:val="99"/>
    <w:locked/>
    <w:rsid w:val="0013146D"/>
    <w:rPr>
      <w:sz w:val="16"/>
      <w:szCs w:val="16"/>
    </w:rPr>
  </w:style>
  <w:style w:type="paragraph" w:styleId="34">
    <w:name w:val="Body Text Indent 3"/>
    <w:basedOn w:val="a0"/>
    <w:link w:val="33"/>
    <w:uiPriority w:val="99"/>
    <w:unhideWhenUsed/>
    <w:rsid w:val="0013146D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f9">
    <w:name w:val="Схема документа Знак"/>
    <w:basedOn w:val="a1"/>
    <w:link w:val="afa"/>
    <w:uiPriority w:val="99"/>
    <w:locked/>
    <w:rsid w:val="0013146D"/>
    <w:rPr>
      <w:rFonts w:ascii="Tahoma" w:hAnsi="Tahoma" w:cs="Tahoma"/>
      <w:sz w:val="16"/>
      <w:szCs w:val="16"/>
    </w:rPr>
  </w:style>
  <w:style w:type="paragraph" w:styleId="afa">
    <w:name w:val="Document Map"/>
    <w:basedOn w:val="a0"/>
    <w:link w:val="af9"/>
    <w:uiPriority w:val="99"/>
    <w:unhideWhenUsed/>
    <w:rsid w:val="001314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примечания Знак1"/>
    <w:basedOn w:val="a1"/>
    <w:uiPriority w:val="99"/>
    <w:semiHidden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7"/>
    <w:link w:val="afc"/>
    <w:locked/>
    <w:rsid w:val="00131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8"/>
    <w:next w:val="a8"/>
    <w:link w:val="afb"/>
    <w:unhideWhenUsed/>
    <w:rsid w:val="0013146D"/>
    <w:rPr>
      <w:b/>
      <w:bCs/>
    </w:rPr>
  </w:style>
  <w:style w:type="character" w:customStyle="1" w:styleId="afd">
    <w:name w:val="Текст выноски Знак"/>
    <w:basedOn w:val="a1"/>
    <w:link w:val="afe"/>
    <w:locked/>
    <w:rsid w:val="0013146D"/>
    <w:rPr>
      <w:rFonts w:ascii="Tahoma" w:hAnsi="Tahoma" w:cs="Tahoma"/>
      <w:sz w:val="16"/>
      <w:szCs w:val="16"/>
    </w:rPr>
  </w:style>
  <w:style w:type="paragraph" w:styleId="afe">
    <w:name w:val="Balloon Text"/>
    <w:basedOn w:val="a0"/>
    <w:link w:val="afd"/>
    <w:unhideWhenUsed/>
    <w:rsid w:val="001314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">
    <w:name w:val="Без интервала Знак"/>
    <w:link w:val="aff0"/>
    <w:uiPriority w:val="1"/>
    <w:locked/>
    <w:rsid w:val="0013146D"/>
    <w:rPr>
      <w:rFonts w:ascii="Calibri" w:eastAsia="Calibri" w:hAnsi="Calibri" w:cs="Calibri"/>
    </w:rPr>
  </w:style>
  <w:style w:type="paragraph" w:styleId="aff0">
    <w:name w:val="No Spacing"/>
    <w:link w:val="aff"/>
    <w:uiPriority w:val="1"/>
    <w:qFormat/>
    <w:rsid w:val="0013146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f1">
    <w:name w:val="Абзац списка Знак"/>
    <w:link w:val="aff2"/>
    <w:uiPriority w:val="34"/>
    <w:locked/>
    <w:rsid w:val="0013146D"/>
    <w:rPr>
      <w:sz w:val="24"/>
      <w:szCs w:val="24"/>
    </w:rPr>
  </w:style>
  <w:style w:type="paragraph" w:styleId="aff2">
    <w:name w:val="List Paragraph"/>
    <w:basedOn w:val="a0"/>
    <w:link w:val="aff1"/>
    <w:uiPriority w:val="34"/>
    <w:qFormat/>
    <w:rsid w:val="0013146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ff3">
    <w:name w:val="Прижатый влево"/>
    <w:basedOn w:val="a0"/>
    <w:next w:val="a0"/>
    <w:uiPriority w:val="99"/>
    <w:qFormat/>
    <w:rsid w:val="0013146D"/>
    <w:pPr>
      <w:autoSpaceDE w:val="0"/>
      <w:autoSpaceDN w:val="0"/>
      <w:adjustRightInd w:val="0"/>
    </w:pPr>
    <w:rPr>
      <w:rFonts w:ascii="Arial" w:hAnsi="Arial"/>
      <w:sz w:val="16"/>
      <w:szCs w:val="16"/>
    </w:rPr>
  </w:style>
  <w:style w:type="paragraph" w:customStyle="1" w:styleId="14">
    <w:name w:val="Знак1"/>
    <w:basedOn w:val="a0"/>
    <w:uiPriority w:val="99"/>
    <w:qFormat/>
    <w:rsid w:val="001314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Содержимое таблицы"/>
    <w:basedOn w:val="a0"/>
    <w:uiPriority w:val="34"/>
    <w:qFormat/>
    <w:rsid w:val="0013146D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310">
    <w:name w:val="Основной текст 31"/>
    <w:basedOn w:val="a0"/>
    <w:uiPriority w:val="34"/>
    <w:qFormat/>
    <w:rsid w:val="0013146D"/>
    <w:pPr>
      <w:widowControl w:val="0"/>
      <w:suppressAutoHyphens/>
      <w:spacing w:line="360" w:lineRule="auto"/>
      <w:jc w:val="both"/>
    </w:pPr>
    <w:rPr>
      <w:rFonts w:ascii="Arial" w:eastAsia="Lucida Sans Unicode" w:hAnsi="Arial"/>
      <w:kern w:val="2"/>
      <w:sz w:val="28"/>
      <w:szCs w:val="20"/>
    </w:rPr>
  </w:style>
  <w:style w:type="paragraph" w:customStyle="1" w:styleId="Standard">
    <w:name w:val="Standard"/>
    <w:uiPriority w:val="34"/>
    <w:qFormat/>
    <w:rsid w:val="0013146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aeno2">
    <w:name w:val="oaeno2"/>
    <w:uiPriority w:val="34"/>
    <w:qFormat/>
    <w:rsid w:val="0013146D"/>
    <w:pPr>
      <w:widowControl w:val="0"/>
      <w:suppressAutoHyphens/>
      <w:overflowPunct w:val="0"/>
      <w:autoSpaceDE w:val="0"/>
      <w:spacing w:after="0" w:line="210" w:lineRule="atLeast"/>
      <w:ind w:firstLine="170"/>
      <w:jc w:val="both"/>
    </w:pPr>
    <w:rPr>
      <w:rFonts w:ascii="NTHelvetica" w:eastAsia="Arial" w:hAnsi="NTHelvetica" w:cs="Times New Roman"/>
      <w:color w:val="000000"/>
      <w:sz w:val="16"/>
      <w:szCs w:val="20"/>
      <w:lang w:eastAsia="ar-SA"/>
    </w:rPr>
  </w:style>
  <w:style w:type="paragraph" w:customStyle="1" w:styleId="220">
    <w:name w:val="Основной текст 22"/>
    <w:basedOn w:val="a0"/>
    <w:uiPriority w:val="34"/>
    <w:qFormat/>
    <w:rsid w:val="0013146D"/>
    <w:pPr>
      <w:widowControl w:val="0"/>
      <w:suppressAutoHyphens/>
      <w:spacing w:after="120" w:line="480" w:lineRule="auto"/>
    </w:pPr>
    <w:rPr>
      <w:rFonts w:ascii="Arial" w:eastAsia="Lucida Sans Unicode" w:hAnsi="Arial"/>
      <w:kern w:val="2"/>
      <w:sz w:val="20"/>
      <w:szCs w:val="20"/>
    </w:rPr>
  </w:style>
  <w:style w:type="paragraph" w:customStyle="1" w:styleId="Textbodyindent">
    <w:name w:val="Text body indent"/>
    <w:basedOn w:val="Standard"/>
    <w:uiPriority w:val="34"/>
    <w:qFormat/>
    <w:rsid w:val="0013146D"/>
    <w:pPr>
      <w:ind w:firstLine="709"/>
      <w:jc w:val="both"/>
    </w:pPr>
    <w:rPr>
      <w:rFonts w:eastAsia="Arial Unicode MS"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1314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30">
    <w:name w:val="Основной текст с отступом 33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210">
    <w:name w:val="Основной текст с отступом 21"/>
    <w:basedOn w:val="a0"/>
    <w:uiPriority w:val="34"/>
    <w:qFormat/>
    <w:rsid w:val="0013146D"/>
    <w:pPr>
      <w:suppressAutoHyphens/>
      <w:ind w:firstLine="426"/>
      <w:jc w:val="both"/>
    </w:pPr>
    <w:rPr>
      <w:lang w:eastAsia="ar-SA"/>
    </w:rPr>
  </w:style>
  <w:style w:type="paragraph" w:customStyle="1" w:styleId="ConsNormal">
    <w:name w:val="ConsNormal"/>
    <w:uiPriority w:val="34"/>
    <w:qFormat/>
    <w:rsid w:val="0013146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35">
    <w:name w:val="Красная строка3"/>
    <w:basedOn w:val="af"/>
    <w:uiPriority w:val="34"/>
    <w:qFormat/>
    <w:rsid w:val="0013146D"/>
    <w:pPr>
      <w:suppressAutoHyphens/>
      <w:spacing w:after="0"/>
      <w:ind w:firstLine="283"/>
      <w:jc w:val="both"/>
    </w:pPr>
    <w:rPr>
      <w:szCs w:val="20"/>
      <w:lang w:eastAsia="ar-SA"/>
    </w:rPr>
  </w:style>
  <w:style w:type="paragraph" w:customStyle="1" w:styleId="ConsPlusCell">
    <w:name w:val="ConsPlusCell"/>
    <w:uiPriority w:val="99"/>
    <w:qFormat/>
    <w:rsid w:val="001314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0"/>
    <w:uiPriority w:val="34"/>
    <w:qFormat/>
    <w:rsid w:val="0013146D"/>
    <w:pPr>
      <w:shd w:val="clear" w:color="auto" w:fill="FFFFFF"/>
      <w:suppressAutoHyphens/>
      <w:spacing w:line="360" w:lineRule="auto"/>
      <w:jc w:val="both"/>
    </w:pPr>
    <w:rPr>
      <w:sz w:val="26"/>
      <w:lang w:eastAsia="ar-SA"/>
    </w:rPr>
  </w:style>
  <w:style w:type="paragraph" w:customStyle="1" w:styleId="aff5">
    <w:name w:val="Заголовок текста"/>
    <w:uiPriority w:val="34"/>
    <w:qFormat/>
    <w:rsid w:val="0013146D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6">
    <w:name w:val="Базовый"/>
    <w:uiPriority w:val="34"/>
    <w:qFormat/>
    <w:rsid w:val="0013146D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rFonts w:eastAsia="Calibri"/>
      <w:sz w:val="20"/>
      <w:szCs w:val="20"/>
    </w:rPr>
  </w:style>
  <w:style w:type="character" w:customStyle="1" w:styleId="aff7">
    <w:name w:val="Основной текст_"/>
    <w:basedOn w:val="a1"/>
    <w:link w:val="15"/>
    <w:locked/>
    <w:rsid w:val="0013146D"/>
    <w:rPr>
      <w:lang w:eastAsia="ar-SA"/>
    </w:rPr>
  </w:style>
  <w:style w:type="paragraph" w:customStyle="1" w:styleId="15">
    <w:name w:val="Основной текст1"/>
    <w:basedOn w:val="a0"/>
    <w:link w:val="aff7"/>
    <w:qFormat/>
    <w:rsid w:val="0013146D"/>
    <w:pPr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paragraph" w:customStyle="1" w:styleId="311">
    <w:name w:val="Основной текст с отступом 31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aff8">
    <w:name w:val="Нормальный (таблица)"/>
    <w:basedOn w:val="a0"/>
    <w:next w:val="a0"/>
    <w:uiPriority w:val="99"/>
    <w:qFormat/>
    <w:rsid w:val="001314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0"/>
    <w:uiPriority w:val="34"/>
    <w:qFormat/>
    <w:rsid w:val="0013146D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customStyle="1" w:styleId="16">
    <w:name w:val="Абзац списка1"/>
    <w:basedOn w:val="a0"/>
    <w:uiPriority w:val="99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9">
    <w:name w:val="Обычный + По ширине"/>
    <w:aliases w:val="Первая строка:  0,95 см"/>
    <w:basedOn w:val="a0"/>
    <w:uiPriority w:val="99"/>
    <w:qFormat/>
    <w:rsid w:val="0013146D"/>
    <w:pPr>
      <w:ind w:firstLine="540"/>
      <w:jc w:val="both"/>
    </w:pPr>
  </w:style>
  <w:style w:type="paragraph" w:customStyle="1" w:styleId="17">
    <w:name w:val="Обычный1"/>
    <w:uiPriority w:val="34"/>
    <w:qFormat/>
    <w:rsid w:val="0013146D"/>
    <w:pPr>
      <w:spacing w:after="0" w:line="100" w:lineRule="atLeast"/>
    </w:pPr>
    <w:rPr>
      <w:rFonts w:ascii="Times New Roman" w:eastAsia="Times New Roman" w:hAnsi="Times New Roman" w:cs="Times New Roman"/>
      <w:kern w:val="2"/>
      <w:sz w:val="14"/>
      <w:szCs w:val="20"/>
      <w:lang w:eastAsia="ar-SA"/>
    </w:rPr>
  </w:style>
  <w:style w:type="paragraph" w:customStyle="1" w:styleId="230">
    <w:name w:val="Основной текст 23"/>
    <w:basedOn w:val="a0"/>
    <w:uiPriority w:val="34"/>
    <w:qFormat/>
    <w:rsid w:val="0013146D"/>
    <w:pPr>
      <w:suppressAutoHyphens/>
      <w:overflowPunct w:val="0"/>
      <w:autoSpaceDE w:val="0"/>
      <w:spacing w:line="320" w:lineRule="exact"/>
      <w:ind w:firstLine="720"/>
      <w:jc w:val="both"/>
    </w:pPr>
    <w:rPr>
      <w:rFonts w:ascii="Times New Roman CYR" w:hAnsi="Times New Roman CYR"/>
      <w:sz w:val="28"/>
      <w:szCs w:val="20"/>
      <w:lang w:eastAsia="ar-SA"/>
    </w:rPr>
  </w:style>
  <w:style w:type="paragraph" w:customStyle="1" w:styleId="25">
    <w:name w:val="Абзац списка2"/>
    <w:basedOn w:val="a0"/>
    <w:uiPriority w:val="99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1314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ЭЭГ"/>
    <w:basedOn w:val="a0"/>
    <w:uiPriority w:val="34"/>
    <w:qFormat/>
    <w:rsid w:val="0013146D"/>
    <w:pPr>
      <w:spacing w:line="360" w:lineRule="auto"/>
      <w:ind w:firstLine="720"/>
      <w:jc w:val="both"/>
    </w:pPr>
  </w:style>
  <w:style w:type="paragraph" w:customStyle="1" w:styleId="affb">
    <w:name w:val="Заголовок статьи"/>
    <w:basedOn w:val="a0"/>
    <w:next w:val="a0"/>
    <w:uiPriority w:val="99"/>
    <w:qFormat/>
    <w:rsid w:val="0013146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20">
    <w:name w:val="Знак12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o-List-1">
    <w:name w:val="Pro-List -1"/>
    <w:basedOn w:val="a0"/>
    <w:uiPriority w:val="99"/>
    <w:qFormat/>
    <w:rsid w:val="0013146D"/>
    <w:pPr>
      <w:tabs>
        <w:tab w:val="left" w:pos="2127"/>
      </w:tabs>
      <w:spacing w:before="120" w:line="288" w:lineRule="auto"/>
      <w:ind w:left="2127" w:hanging="284"/>
      <w:jc w:val="both"/>
    </w:pPr>
    <w:rPr>
      <w:rFonts w:ascii="Georgia" w:hAnsi="Georgia" w:cs="Georgia"/>
      <w:sz w:val="20"/>
      <w:szCs w:val="20"/>
    </w:rPr>
  </w:style>
  <w:style w:type="paragraph" w:customStyle="1" w:styleId="ConsPlusTitle">
    <w:name w:val="ConsPlusTitle"/>
    <w:uiPriority w:val="34"/>
    <w:qFormat/>
    <w:rsid w:val="0013146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ar-SA"/>
    </w:rPr>
  </w:style>
  <w:style w:type="paragraph" w:customStyle="1" w:styleId="affc">
    <w:name w:val="Знак Знак Знак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аголовок1"/>
    <w:basedOn w:val="a0"/>
    <w:next w:val="af"/>
    <w:uiPriority w:val="34"/>
    <w:qFormat/>
    <w:rsid w:val="0013146D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9">
    <w:name w:val="Название1"/>
    <w:basedOn w:val="a0"/>
    <w:uiPriority w:val="34"/>
    <w:qFormat/>
    <w:rsid w:val="0013146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a">
    <w:name w:val="Указатель1"/>
    <w:basedOn w:val="a0"/>
    <w:uiPriority w:val="34"/>
    <w:qFormat/>
    <w:rsid w:val="0013146D"/>
    <w:pPr>
      <w:suppressLineNumbers/>
      <w:suppressAutoHyphens/>
    </w:pPr>
    <w:rPr>
      <w:sz w:val="20"/>
      <w:szCs w:val="20"/>
      <w:lang w:eastAsia="ar-SA"/>
    </w:rPr>
  </w:style>
  <w:style w:type="paragraph" w:customStyle="1" w:styleId="221">
    <w:name w:val="Основной текст с отступом 22"/>
    <w:basedOn w:val="a0"/>
    <w:uiPriority w:val="34"/>
    <w:qFormat/>
    <w:rsid w:val="0013146D"/>
    <w:pPr>
      <w:suppressAutoHyphens/>
      <w:spacing w:line="360" w:lineRule="auto"/>
      <w:ind w:firstLine="851"/>
    </w:pPr>
    <w:rPr>
      <w:lang w:eastAsia="ar-SA"/>
    </w:rPr>
  </w:style>
  <w:style w:type="paragraph" w:customStyle="1" w:styleId="320">
    <w:name w:val="Основной текст 32"/>
    <w:basedOn w:val="a0"/>
    <w:uiPriority w:val="34"/>
    <w:qFormat/>
    <w:rsid w:val="0013146D"/>
    <w:pPr>
      <w:suppressAutoHyphens/>
      <w:jc w:val="both"/>
    </w:pPr>
    <w:rPr>
      <w:lang w:eastAsia="ar-SA"/>
    </w:rPr>
  </w:style>
  <w:style w:type="paragraph" w:customStyle="1" w:styleId="26">
    <w:name w:val="Обычный2"/>
    <w:basedOn w:val="a0"/>
    <w:uiPriority w:val="34"/>
    <w:qFormat/>
    <w:rsid w:val="0013146D"/>
    <w:pPr>
      <w:suppressAutoHyphens/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1b">
    <w:name w:val="Цитата1"/>
    <w:basedOn w:val="a0"/>
    <w:uiPriority w:val="34"/>
    <w:qFormat/>
    <w:rsid w:val="0013146D"/>
    <w:pPr>
      <w:suppressAutoHyphens/>
      <w:ind w:left="84" w:right="72" w:firstLine="636"/>
      <w:jc w:val="both"/>
    </w:pPr>
    <w:rPr>
      <w:lang w:eastAsia="ar-SA"/>
    </w:rPr>
  </w:style>
  <w:style w:type="paragraph" w:customStyle="1" w:styleId="321">
    <w:name w:val="Основной текст с отступом 32"/>
    <w:basedOn w:val="a0"/>
    <w:uiPriority w:val="34"/>
    <w:qFormat/>
    <w:rsid w:val="0013146D"/>
    <w:pPr>
      <w:suppressAutoHyphens/>
      <w:spacing w:line="360" w:lineRule="auto"/>
      <w:ind w:firstLine="851"/>
      <w:jc w:val="both"/>
    </w:pPr>
    <w:rPr>
      <w:lang w:eastAsia="ar-SA"/>
    </w:rPr>
  </w:style>
  <w:style w:type="paragraph" w:customStyle="1" w:styleId="affd">
    <w:name w:val="Заголовок таблицы"/>
    <w:basedOn w:val="aff4"/>
    <w:uiPriority w:val="34"/>
    <w:qFormat/>
    <w:rsid w:val="0013146D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1c">
    <w:name w:val="Подзаголовок Знак1"/>
    <w:basedOn w:val="a1"/>
    <w:rsid w:val="00131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51">
    <w:name w:val="Название5"/>
    <w:basedOn w:val="a0"/>
    <w:next w:val="af6"/>
    <w:uiPriority w:val="34"/>
    <w:qFormat/>
    <w:rsid w:val="0013146D"/>
    <w:pPr>
      <w:suppressAutoHyphens/>
      <w:jc w:val="center"/>
    </w:pPr>
    <w:rPr>
      <w:b/>
      <w:bCs/>
      <w:lang w:eastAsia="ar-SA"/>
    </w:rPr>
  </w:style>
  <w:style w:type="paragraph" w:customStyle="1" w:styleId="250">
    <w:name w:val="Основной текст с отступом 25"/>
    <w:basedOn w:val="a0"/>
    <w:uiPriority w:val="34"/>
    <w:qFormat/>
    <w:rsid w:val="0013146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1d">
    <w:name w:val="Красная строка1"/>
    <w:basedOn w:val="af"/>
    <w:uiPriority w:val="34"/>
    <w:qFormat/>
    <w:rsid w:val="0013146D"/>
    <w:pPr>
      <w:suppressAutoHyphens/>
      <w:spacing w:after="0"/>
      <w:ind w:firstLine="283"/>
      <w:jc w:val="both"/>
    </w:pPr>
    <w:rPr>
      <w:lang w:eastAsia="ar-SA"/>
    </w:rPr>
  </w:style>
  <w:style w:type="paragraph" w:customStyle="1" w:styleId="Style3">
    <w:name w:val="Style3"/>
    <w:basedOn w:val="a0"/>
    <w:uiPriority w:val="34"/>
    <w:qFormat/>
    <w:rsid w:val="0013146D"/>
    <w:pPr>
      <w:suppressAutoHyphens/>
      <w:spacing w:line="278" w:lineRule="exact"/>
      <w:ind w:firstLine="427"/>
      <w:jc w:val="both"/>
    </w:pPr>
    <w:rPr>
      <w:sz w:val="20"/>
      <w:szCs w:val="20"/>
      <w:lang w:eastAsia="ar-SA"/>
    </w:rPr>
  </w:style>
  <w:style w:type="paragraph" w:customStyle="1" w:styleId="Style6">
    <w:name w:val="Style6"/>
    <w:basedOn w:val="a0"/>
    <w:uiPriority w:val="34"/>
    <w:qFormat/>
    <w:rsid w:val="0013146D"/>
    <w:pPr>
      <w:suppressAutoHyphens/>
      <w:spacing w:line="278" w:lineRule="exact"/>
      <w:ind w:firstLine="816"/>
      <w:jc w:val="both"/>
    </w:pPr>
    <w:rPr>
      <w:sz w:val="20"/>
      <w:szCs w:val="20"/>
      <w:lang w:eastAsia="ar-SA"/>
    </w:rPr>
  </w:style>
  <w:style w:type="paragraph" w:customStyle="1" w:styleId="Style7">
    <w:name w:val="Style7"/>
    <w:basedOn w:val="a0"/>
    <w:uiPriority w:val="34"/>
    <w:qFormat/>
    <w:rsid w:val="0013146D"/>
    <w:pPr>
      <w:suppressAutoHyphens/>
      <w:spacing w:line="276" w:lineRule="exact"/>
      <w:ind w:firstLine="1387"/>
      <w:jc w:val="both"/>
    </w:pPr>
    <w:rPr>
      <w:sz w:val="20"/>
      <w:szCs w:val="20"/>
      <w:lang w:eastAsia="ar-SA"/>
    </w:rPr>
  </w:style>
  <w:style w:type="paragraph" w:customStyle="1" w:styleId="Style2">
    <w:name w:val="Style2"/>
    <w:basedOn w:val="a0"/>
    <w:uiPriority w:val="34"/>
    <w:qFormat/>
    <w:rsid w:val="0013146D"/>
    <w:pPr>
      <w:suppressAutoHyphens/>
      <w:spacing w:line="278" w:lineRule="exact"/>
      <w:ind w:firstLine="691"/>
      <w:jc w:val="both"/>
    </w:pPr>
    <w:rPr>
      <w:sz w:val="20"/>
      <w:szCs w:val="20"/>
      <w:lang w:eastAsia="ar-SA"/>
    </w:rPr>
  </w:style>
  <w:style w:type="paragraph" w:customStyle="1" w:styleId="msonormalcxsplast">
    <w:name w:val="msonormalcxsplast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40">
    <w:name w:val="Основной текст с отступом 34"/>
    <w:basedOn w:val="a0"/>
    <w:uiPriority w:val="34"/>
    <w:qFormat/>
    <w:rsid w:val="0013146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e">
    <w:name w:val="Обычный (веб)1"/>
    <w:basedOn w:val="a0"/>
    <w:uiPriority w:val="34"/>
    <w:qFormat/>
    <w:rsid w:val="0013146D"/>
    <w:pPr>
      <w:widowControl w:val="0"/>
      <w:suppressAutoHyphens/>
    </w:pPr>
    <w:rPr>
      <w:kern w:val="2"/>
    </w:rPr>
  </w:style>
  <w:style w:type="paragraph" w:customStyle="1" w:styleId="msonormalbullet2gif">
    <w:name w:val="msonormalbullet2.gif"/>
    <w:basedOn w:val="a0"/>
    <w:uiPriority w:val="99"/>
    <w:qFormat/>
    <w:rsid w:val="0013146D"/>
    <w:pPr>
      <w:spacing w:before="100" w:beforeAutospacing="1" w:after="100" w:afterAutospacing="1"/>
    </w:pPr>
  </w:style>
  <w:style w:type="paragraph" w:customStyle="1" w:styleId="350">
    <w:name w:val="Основной текст с отступом 35"/>
    <w:basedOn w:val="a0"/>
    <w:uiPriority w:val="34"/>
    <w:qFormat/>
    <w:rsid w:val="0013146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Обычный21"/>
    <w:uiPriority w:val="99"/>
    <w:qFormat/>
    <w:rsid w:val="001314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6">
    <w:name w:val="Абзац списка3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121">
    <w:name w:val="Обычный + 12 пт"/>
    <w:aliases w:val="По центру"/>
    <w:basedOn w:val="a0"/>
    <w:uiPriority w:val="34"/>
    <w:qFormat/>
    <w:rsid w:val="0013146D"/>
    <w:pPr>
      <w:suppressAutoHyphens/>
      <w:ind w:firstLine="720"/>
      <w:jc w:val="both"/>
    </w:pPr>
    <w:rPr>
      <w:lang w:eastAsia="ar-SA"/>
    </w:rPr>
  </w:style>
  <w:style w:type="paragraph" w:customStyle="1" w:styleId="Style4">
    <w:name w:val="Style4"/>
    <w:basedOn w:val="a0"/>
    <w:uiPriority w:val="34"/>
    <w:qFormat/>
    <w:rsid w:val="0013146D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ext">
    <w:name w:val="text"/>
    <w:basedOn w:val="a0"/>
    <w:uiPriority w:val="34"/>
    <w:qFormat/>
    <w:rsid w:val="0013146D"/>
    <w:pPr>
      <w:spacing w:before="240" w:after="240"/>
    </w:pPr>
  </w:style>
  <w:style w:type="paragraph" w:customStyle="1" w:styleId="xl68">
    <w:name w:val="xl6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70">
    <w:name w:val="xl70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71">
    <w:name w:val="xl7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77">
    <w:name w:val="xl7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</w:style>
  <w:style w:type="paragraph" w:customStyle="1" w:styleId="xl85">
    <w:name w:val="xl8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88">
    <w:name w:val="xl88"/>
    <w:basedOn w:val="a0"/>
    <w:uiPriority w:val="34"/>
    <w:qFormat/>
    <w:rsid w:val="0013146D"/>
    <w:pPr>
      <w:shd w:val="clear" w:color="auto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89">
    <w:name w:val="xl8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5">
    <w:name w:val="xl9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7">
    <w:name w:val="xl9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99">
    <w:name w:val="xl9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102">
    <w:name w:val="xl102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xl104">
    <w:name w:val="xl10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0"/>
    <w:uiPriority w:val="34"/>
    <w:qFormat/>
    <w:rsid w:val="0013146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uiPriority w:val="34"/>
    <w:qFormat/>
    <w:rsid w:val="001314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0"/>
    <w:uiPriority w:val="34"/>
    <w:qFormat/>
    <w:rsid w:val="00131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uiPriority w:val="34"/>
    <w:qFormat/>
    <w:rsid w:val="0013146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uiPriority w:val="34"/>
    <w:qFormat/>
    <w:rsid w:val="001314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0"/>
    <w:uiPriority w:val="34"/>
    <w:qFormat/>
    <w:rsid w:val="0013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34"/>
    <w:qFormat/>
    <w:rsid w:val="00131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8">
    <w:name w:val="xl13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6">
    <w:name w:val="xl14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7">
    <w:name w:val="xl147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8">
    <w:name w:val="xl148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9">
    <w:name w:val="xl149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0"/>
    <w:uiPriority w:val="34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76">
    <w:name w:val="xl176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77">
    <w:name w:val="xl177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78">
    <w:name w:val="xl178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3">
    <w:name w:val="xl183"/>
    <w:basedOn w:val="a0"/>
    <w:uiPriority w:val="99"/>
    <w:qFormat/>
    <w:rsid w:val="00131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37">
    <w:name w:val="Обычный3"/>
    <w:uiPriority w:val="34"/>
    <w:qFormat/>
    <w:rsid w:val="0013146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1">
    <w:name w:val="Обычный4"/>
    <w:basedOn w:val="a0"/>
    <w:uiPriority w:val="34"/>
    <w:qFormat/>
    <w:rsid w:val="0013146D"/>
    <w:pPr>
      <w:suppressAutoHyphens/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42">
    <w:name w:val="Абзац списка4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81">
    <w:name w:val="Заголовок 81"/>
    <w:basedOn w:val="Standard"/>
    <w:next w:val="a0"/>
    <w:uiPriority w:val="34"/>
    <w:qFormat/>
    <w:rsid w:val="0013146D"/>
    <w:pPr>
      <w:keepNext/>
      <w:spacing w:line="100" w:lineRule="atLeast"/>
      <w:jc w:val="center"/>
      <w:outlineLvl w:val="7"/>
    </w:pPr>
    <w:rPr>
      <w:rFonts w:eastAsia="Times New Roman" w:cs="Times New Roman"/>
      <w:szCs w:val="20"/>
      <w:lang w:val="ru-RU" w:eastAsia="ar-SA" w:bidi="ar-SA"/>
    </w:rPr>
  </w:style>
  <w:style w:type="paragraph" w:customStyle="1" w:styleId="xl66">
    <w:name w:val="xl66"/>
    <w:basedOn w:val="a0"/>
    <w:uiPriority w:val="34"/>
    <w:qFormat/>
    <w:rsid w:val="0013146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0"/>
    <w:uiPriority w:val="34"/>
    <w:qFormat/>
    <w:rsid w:val="0013146D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NoSpacingChar">
    <w:name w:val="No Spacing Char"/>
    <w:link w:val="1f"/>
    <w:locked/>
    <w:rsid w:val="0013146D"/>
    <w:rPr>
      <w:rFonts w:ascii="Calibri" w:hAnsi="Calibri" w:cs="Calibri"/>
    </w:rPr>
  </w:style>
  <w:style w:type="paragraph" w:customStyle="1" w:styleId="1f">
    <w:name w:val="Без интервала1"/>
    <w:link w:val="NoSpacingChar"/>
    <w:qFormat/>
    <w:rsid w:val="0013146D"/>
    <w:pPr>
      <w:spacing w:after="0" w:line="240" w:lineRule="auto"/>
    </w:pPr>
    <w:rPr>
      <w:rFonts w:ascii="Calibri" w:hAnsi="Calibri" w:cs="Calibri"/>
    </w:rPr>
  </w:style>
  <w:style w:type="paragraph" w:customStyle="1" w:styleId="52">
    <w:name w:val="Абзац списка5"/>
    <w:basedOn w:val="a0"/>
    <w:uiPriority w:val="34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61">
    <w:name w:val="Абзац списка6"/>
    <w:basedOn w:val="a0"/>
    <w:uiPriority w:val="34"/>
    <w:qFormat/>
    <w:rsid w:val="0013146D"/>
    <w:pPr>
      <w:suppressAutoHyphens/>
      <w:spacing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53">
    <w:name w:val="Обычный5"/>
    <w:uiPriority w:val="34"/>
    <w:qFormat/>
    <w:rsid w:val="0013146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62">
    <w:name w:val="Обычный6"/>
    <w:basedOn w:val="a0"/>
    <w:uiPriority w:val="34"/>
    <w:qFormat/>
    <w:rsid w:val="0013146D"/>
    <w:pPr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paragraph" w:customStyle="1" w:styleId="71">
    <w:name w:val="Абзац списка7"/>
    <w:uiPriority w:val="34"/>
    <w:qFormat/>
    <w:rsid w:val="0013146D"/>
    <w:pPr>
      <w:widowControl w:val="0"/>
      <w:suppressAutoHyphens/>
      <w:ind w:left="720"/>
    </w:pPr>
    <w:rPr>
      <w:rFonts w:ascii="Calibri" w:eastAsia="Arial Unicode MS" w:hAnsi="Calibri" w:cs="Calibri"/>
      <w:kern w:val="2"/>
      <w:lang w:eastAsia="ar-SA"/>
    </w:rPr>
  </w:style>
  <w:style w:type="paragraph" w:customStyle="1" w:styleId="27">
    <w:name w:val="Обычный (веб)2"/>
    <w:basedOn w:val="a0"/>
    <w:uiPriority w:val="34"/>
    <w:qFormat/>
    <w:rsid w:val="0013146D"/>
    <w:pPr>
      <w:widowControl w:val="0"/>
    </w:pPr>
    <w:rPr>
      <w:rFonts w:eastAsia="Andale Sans UI"/>
      <w:kern w:val="2"/>
    </w:rPr>
  </w:style>
  <w:style w:type="paragraph" w:customStyle="1" w:styleId="font5">
    <w:name w:val="font5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8">
    <w:name w:val="font8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9">
    <w:name w:val="font9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10">
    <w:name w:val="font10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font11">
    <w:name w:val="font11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12">
    <w:name w:val="font12"/>
    <w:basedOn w:val="a0"/>
    <w:uiPriority w:val="34"/>
    <w:qFormat/>
    <w:rsid w:val="0013146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65">
    <w:name w:val="xl65"/>
    <w:basedOn w:val="a0"/>
    <w:uiPriority w:val="34"/>
    <w:qFormat/>
    <w:rsid w:val="0013146D"/>
    <w:pPr>
      <w:spacing w:before="100" w:beforeAutospacing="1" w:after="100" w:afterAutospacing="1"/>
    </w:pPr>
    <w:rPr>
      <w:sz w:val="22"/>
      <w:szCs w:val="22"/>
    </w:rPr>
  </w:style>
  <w:style w:type="paragraph" w:customStyle="1" w:styleId="72">
    <w:name w:val="Обычный7"/>
    <w:basedOn w:val="a0"/>
    <w:uiPriority w:val="34"/>
    <w:qFormat/>
    <w:rsid w:val="0013146D"/>
    <w:pPr>
      <w:snapToGrid w:val="0"/>
      <w:spacing w:line="264" w:lineRule="auto"/>
      <w:ind w:firstLine="720"/>
      <w:jc w:val="both"/>
    </w:pPr>
    <w:rPr>
      <w:sz w:val="28"/>
      <w:szCs w:val="28"/>
      <w:lang w:eastAsia="ar-SA"/>
    </w:rPr>
  </w:style>
  <w:style w:type="character" w:customStyle="1" w:styleId="28">
    <w:name w:val="Основной текст (2)_"/>
    <w:basedOn w:val="a1"/>
    <w:link w:val="29"/>
    <w:locked/>
    <w:rsid w:val="0013146D"/>
    <w:rPr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a0"/>
    <w:link w:val="28"/>
    <w:qFormat/>
    <w:rsid w:val="0013146D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uiPriority w:val="34"/>
    <w:qFormat/>
    <w:rsid w:val="001314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e">
    <w:name w:val="ХМАО Знак"/>
    <w:link w:val="afff"/>
    <w:locked/>
    <w:rsid w:val="0013146D"/>
    <w:rPr>
      <w:rFonts w:ascii="Calibri" w:hAnsi="Calibri" w:cs="Calibri"/>
    </w:rPr>
  </w:style>
  <w:style w:type="paragraph" w:customStyle="1" w:styleId="afff">
    <w:name w:val="ХМАО"/>
    <w:basedOn w:val="a0"/>
    <w:link w:val="affe"/>
    <w:qFormat/>
    <w:rsid w:val="0013146D"/>
    <w:pPr>
      <w:ind w:firstLine="709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a">
    <w:name w:val="Нумерованный абзац"/>
    <w:uiPriority w:val="34"/>
    <w:qFormat/>
    <w:rsid w:val="0013146D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22">
    <w:name w:val="Заголовок №2 (2)_"/>
    <w:basedOn w:val="a1"/>
    <w:link w:val="223"/>
    <w:locked/>
    <w:rsid w:val="0013146D"/>
    <w:rPr>
      <w:sz w:val="23"/>
      <w:szCs w:val="23"/>
      <w:shd w:val="clear" w:color="auto" w:fill="FFFFFF"/>
    </w:rPr>
  </w:style>
  <w:style w:type="paragraph" w:customStyle="1" w:styleId="223">
    <w:name w:val="Заголовок №2 (2)"/>
    <w:basedOn w:val="a0"/>
    <w:link w:val="222"/>
    <w:qFormat/>
    <w:rsid w:val="0013146D"/>
    <w:pPr>
      <w:shd w:val="clear" w:color="auto" w:fill="FFFFFF"/>
      <w:spacing w:before="240" w:after="30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harCarChar">
    <w:name w:val="Char Car Char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Всегда"/>
    <w:basedOn w:val="a0"/>
    <w:autoRedefine/>
    <w:uiPriority w:val="34"/>
    <w:qFormat/>
    <w:rsid w:val="0013146D"/>
    <w:pPr>
      <w:tabs>
        <w:tab w:val="left" w:pos="1701"/>
      </w:tabs>
      <w:jc w:val="both"/>
    </w:pPr>
    <w:rPr>
      <w:rFonts w:eastAsiaTheme="minorHAnsi"/>
      <w:lang w:eastAsia="en-US"/>
    </w:rPr>
  </w:style>
  <w:style w:type="paragraph" w:customStyle="1" w:styleId="1f0">
    <w:name w:val="Название объекта1"/>
    <w:basedOn w:val="a0"/>
    <w:next w:val="a0"/>
    <w:uiPriority w:val="34"/>
    <w:qFormat/>
    <w:rsid w:val="0013146D"/>
    <w:pPr>
      <w:widowControl w:val="0"/>
      <w:suppressAutoHyphens/>
    </w:pPr>
    <w:rPr>
      <w:rFonts w:eastAsia="Arial Unicode MS"/>
      <w:b/>
      <w:bCs/>
      <w:kern w:val="2"/>
      <w:sz w:val="20"/>
      <w:szCs w:val="20"/>
      <w:lang w:eastAsia="ar-SA"/>
    </w:rPr>
  </w:style>
  <w:style w:type="paragraph" w:customStyle="1" w:styleId="xl25">
    <w:name w:val="xl25"/>
    <w:basedOn w:val="a0"/>
    <w:uiPriority w:val="34"/>
    <w:qFormat/>
    <w:rsid w:val="0013146D"/>
    <w:pPr>
      <w:autoSpaceDE w:val="0"/>
      <w:spacing w:before="100" w:after="100"/>
    </w:pPr>
    <w:rPr>
      <w:lang w:eastAsia="ar-SA"/>
    </w:rPr>
  </w:style>
  <w:style w:type="paragraph" w:customStyle="1" w:styleId="231">
    <w:name w:val="Основной текст с отступом 23"/>
    <w:basedOn w:val="a0"/>
    <w:uiPriority w:val="34"/>
    <w:qFormat/>
    <w:rsid w:val="0013146D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afff1">
    <w:name w:val="Содержимое врезки"/>
    <w:basedOn w:val="af"/>
    <w:uiPriority w:val="34"/>
    <w:qFormat/>
    <w:rsid w:val="0013146D"/>
    <w:pPr>
      <w:suppressAutoHyphens/>
      <w:spacing w:after="0"/>
      <w:jc w:val="both"/>
    </w:pPr>
    <w:rPr>
      <w:szCs w:val="20"/>
      <w:lang w:eastAsia="ar-SA"/>
    </w:rPr>
  </w:style>
  <w:style w:type="paragraph" w:customStyle="1" w:styleId="afff2">
    <w:name w:val="Иллюстрация"/>
    <w:basedOn w:val="a0"/>
    <w:uiPriority w:val="34"/>
    <w:qFormat/>
    <w:rsid w:val="0013146D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</w:rPr>
  </w:style>
  <w:style w:type="paragraph" w:customStyle="1" w:styleId="1f1">
    <w:name w:val="Текст1"/>
    <w:basedOn w:val="a0"/>
    <w:uiPriority w:val="34"/>
    <w:qFormat/>
    <w:rsid w:val="0013146D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</w:rPr>
  </w:style>
  <w:style w:type="paragraph" w:customStyle="1" w:styleId="130">
    <w:name w:val="Обычный + 13 пт"/>
    <w:aliases w:val="Первая строка:  1,25 см,25 см + TimesNewRoman,Черный"/>
    <w:basedOn w:val="a0"/>
    <w:uiPriority w:val="34"/>
    <w:qFormat/>
    <w:rsid w:val="0013146D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customStyle="1" w:styleId="msonormalbullet1gif">
    <w:name w:val="msonormalbullet1.gif"/>
    <w:basedOn w:val="a0"/>
    <w:uiPriority w:val="99"/>
    <w:qFormat/>
    <w:rsid w:val="0013146D"/>
    <w:pPr>
      <w:spacing w:before="100" w:beforeAutospacing="1" w:after="100" w:afterAutospacing="1"/>
    </w:pPr>
  </w:style>
  <w:style w:type="paragraph" w:customStyle="1" w:styleId="2a">
    <w:name w:val="Знак2"/>
    <w:basedOn w:val="a0"/>
    <w:uiPriority w:val="99"/>
    <w:qFormat/>
    <w:rsid w:val="001314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2">
    <w:name w:val="Знак1 Знак Знак Знак"/>
    <w:basedOn w:val="a0"/>
    <w:uiPriority w:val="99"/>
    <w:qFormat/>
    <w:rsid w:val="0013146D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Абзац списка21"/>
    <w:basedOn w:val="a0"/>
    <w:uiPriority w:val="34"/>
    <w:qFormat/>
    <w:rsid w:val="001314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f3">
    <w:name w:val="Знак Знак Знак Знак"/>
    <w:basedOn w:val="a0"/>
    <w:uiPriority w:val="34"/>
    <w:qFormat/>
    <w:rsid w:val="0013146D"/>
    <w:rPr>
      <w:rFonts w:ascii="Verdana" w:hAnsi="Verdana" w:cs="Verdana"/>
      <w:sz w:val="20"/>
      <w:szCs w:val="20"/>
      <w:lang w:val="en-US" w:eastAsia="en-US"/>
    </w:rPr>
  </w:style>
  <w:style w:type="paragraph" w:customStyle="1" w:styleId="43">
    <w:name w:val="Знак4"/>
    <w:basedOn w:val="a0"/>
    <w:uiPriority w:val="34"/>
    <w:qFormat/>
    <w:rsid w:val="001314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34"/>
    <w:qFormat/>
    <w:rsid w:val="001314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33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12">
    <w:name w:val="31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3100">
    <w:name w:val="310"/>
    <w:basedOn w:val="a0"/>
    <w:uiPriority w:val="34"/>
    <w:qFormat/>
    <w:rsid w:val="0013146D"/>
    <w:pPr>
      <w:spacing w:before="100" w:beforeAutospacing="1" w:after="100" w:afterAutospacing="1"/>
    </w:pPr>
  </w:style>
  <w:style w:type="paragraph" w:customStyle="1" w:styleId="afff4">
    <w:name w:val="Обычный (паспорт)"/>
    <w:basedOn w:val="a0"/>
    <w:uiPriority w:val="34"/>
    <w:qFormat/>
    <w:rsid w:val="0013146D"/>
    <w:pPr>
      <w:spacing w:before="120"/>
      <w:jc w:val="both"/>
    </w:pPr>
    <w:rPr>
      <w:sz w:val="28"/>
      <w:szCs w:val="28"/>
    </w:rPr>
  </w:style>
  <w:style w:type="paragraph" w:customStyle="1" w:styleId="xl64">
    <w:name w:val="xl64"/>
    <w:basedOn w:val="a0"/>
    <w:uiPriority w:val="34"/>
    <w:qFormat/>
    <w:rsid w:val="0013146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1f3">
    <w:name w:val="Основной текст с отступом Знак1"/>
    <w:basedOn w:val="a1"/>
    <w:uiPriority w:val="99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Нижний колонтитул Знак1"/>
    <w:basedOn w:val="a1"/>
    <w:uiPriority w:val="99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Верхний колонтитул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4">
    <w:name w:val="Основной текст с отступом 2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">
    <w:name w:val="Основной текст 3 Знак1"/>
    <w:basedOn w:val="a1"/>
    <w:semiHidden/>
    <w:rsid w:val="0013146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6">
    <w:name w:val="Текст выноски Знак1"/>
    <w:basedOn w:val="a1"/>
    <w:semiHidden/>
    <w:rsid w:val="001314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5">
    <w:name w:val="Гипертекстовая ссылка"/>
    <w:uiPriority w:val="99"/>
    <w:rsid w:val="0013146D"/>
    <w:rPr>
      <w:color w:val="008000"/>
    </w:rPr>
  </w:style>
  <w:style w:type="character" w:customStyle="1" w:styleId="314">
    <w:name w:val="Основной текст с отступом 3 Знак1"/>
    <w:basedOn w:val="a1"/>
    <w:uiPriority w:val="99"/>
    <w:semiHidden/>
    <w:rsid w:val="0013146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3">
    <w:name w:val="Font Style23"/>
    <w:rsid w:val="0013146D"/>
    <w:rPr>
      <w:rFonts w:ascii="Cambria" w:hAnsi="Cambria" w:cs="Cambria" w:hint="default"/>
      <w:sz w:val="22"/>
      <w:szCs w:val="22"/>
    </w:rPr>
  </w:style>
  <w:style w:type="character" w:customStyle="1" w:styleId="39">
    <w:name w:val="Основной шрифт абзаца3"/>
    <w:rsid w:val="0013146D"/>
  </w:style>
  <w:style w:type="character" w:customStyle="1" w:styleId="1f7">
    <w:name w:val="Тема примечания Знак1"/>
    <w:basedOn w:val="13"/>
    <w:semiHidden/>
    <w:rsid w:val="00131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8">
    <w:name w:val="Схема документа Знак1"/>
    <w:basedOn w:val="a1"/>
    <w:uiPriority w:val="99"/>
    <w:semiHidden/>
    <w:rsid w:val="001314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eChar">
    <w:name w:val="Title Char"/>
    <w:aliases w:val="Знак2 Char,Знак3 Char"/>
    <w:basedOn w:val="a1"/>
    <w:uiPriority w:val="99"/>
    <w:rsid w:val="0013146D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WW8Num1z0">
    <w:name w:val="WW8Num1z0"/>
    <w:rsid w:val="0013146D"/>
    <w:rPr>
      <w:rFonts w:ascii="Symbol" w:hAnsi="Symbol" w:cs="Symbol" w:hint="default"/>
      <w:sz w:val="18"/>
      <w:szCs w:val="18"/>
    </w:rPr>
  </w:style>
  <w:style w:type="character" w:customStyle="1" w:styleId="WW8Num2z0">
    <w:name w:val="WW8Num2z0"/>
    <w:rsid w:val="0013146D"/>
    <w:rPr>
      <w:rFonts w:ascii="Symbol" w:hAnsi="Symbol" w:cs="Symbol" w:hint="default"/>
    </w:rPr>
  </w:style>
  <w:style w:type="character" w:customStyle="1" w:styleId="WW8Num3z0">
    <w:name w:val="WW8Num3z0"/>
    <w:rsid w:val="0013146D"/>
    <w:rPr>
      <w:rFonts w:ascii="Symbol" w:hAnsi="Symbol" w:cs="Symbol" w:hint="default"/>
    </w:rPr>
  </w:style>
  <w:style w:type="character" w:customStyle="1" w:styleId="WW8Num3z1">
    <w:name w:val="WW8Num3z1"/>
    <w:rsid w:val="0013146D"/>
    <w:rPr>
      <w:rFonts w:ascii="Courier New" w:hAnsi="Courier New" w:cs="Courier New" w:hint="default"/>
    </w:rPr>
  </w:style>
  <w:style w:type="character" w:customStyle="1" w:styleId="WW8Num3z2">
    <w:name w:val="WW8Num3z2"/>
    <w:rsid w:val="0013146D"/>
    <w:rPr>
      <w:rFonts w:ascii="Wingdings" w:hAnsi="Wingdings" w:cs="Wingdings" w:hint="default"/>
    </w:rPr>
  </w:style>
  <w:style w:type="character" w:customStyle="1" w:styleId="WW8Num5z0">
    <w:name w:val="WW8Num5z0"/>
    <w:rsid w:val="0013146D"/>
    <w:rPr>
      <w:rFonts w:ascii="Symbol" w:hAnsi="Symbol" w:cs="Symbol" w:hint="default"/>
    </w:rPr>
  </w:style>
  <w:style w:type="character" w:customStyle="1" w:styleId="WW8Num5z1">
    <w:name w:val="WW8Num5z1"/>
    <w:rsid w:val="0013146D"/>
    <w:rPr>
      <w:rFonts w:ascii="Courier New" w:hAnsi="Courier New" w:cs="Courier New" w:hint="default"/>
    </w:rPr>
  </w:style>
  <w:style w:type="character" w:customStyle="1" w:styleId="WW8Num5z2">
    <w:name w:val="WW8Num5z2"/>
    <w:rsid w:val="0013146D"/>
    <w:rPr>
      <w:rFonts w:ascii="Wingdings" w:hAnsi="Wingdings" w:cs="Wingdings" w:hint="default"/>
    </w:rPr>
  </w:style>
  <w:style w:type="character" w:customStyle="1" w:styleId="WW8Num6z0">
    <w:name w:val="WW8Num6z0"/>
    <w:rsid w:val="0013146D"/>
    <w:rPr>
      <w:rFonts w:ascii="Symbol" w:hAnsi="Symbol" w:cs="Symbol" w:hint="default"/>
    </w:rPr>
  </w:style>
  <w:style w:type="character" w:customStyle="1" w:styleId="WW8Num6z2">
    <w:name w:val="WW8Num6z2"/>
    <w:rsid w:val="0013146D"/>
    <w:rPr>
      <w:rFonts w:ascii="Wingdings" w:hAnsi="Wingdings" w:cs="Wingdings" w:hint="default"/>
    </w:rPr>
  </w:style>
  <w:style w:type="character" w:customStyle="1" w:styleId="WW8Num6z4">
    <w:name w:val="WW8Num6z4"/>
    <w:rsid w:val="0013146D"/>
    <w:rPr>
      <w:rFonts w:ascii="Courier New" w:hAnsi="Courier New" w:cs="Courier New" w:hint="default"/>
    </w:rPr>
  </w:style>
  <w:style w:type="character" w:customStyle="1" w:styleId="WW8Num7z0">
    <w:name w:val="WW8Num7z0"/>
    <w:rsid w:val="0013146D"/>
    <w:rPr>
      <w:rFonts w:ascii="Times New Roman" w:hAnsi="Times New Roman" w:cs="Times New Roman" w:hint="default"/>
    </w:rPr>
  </w:style>
  <w:style w:type="character" w:customStyle="1" w:styleId="WW8Num8z0">
    <w:name w:val="WW8Num8z0"/>
    <w:rsid w:val="0013146D"/>
    <w:rPr>
      <w:rFonts w:ascii="Times New Roman" w:hAnsi="Times New Roman" w:cs="Times New Roman" w:hint="default"/>
    </w:rPr>
  </w:style>
  <w:style w:type="character" w:customStyle="1" w:styleId="WW8Num8z1">
    <w:name w:val="WW8Num8z1"/>
    <w:rsid w:val="0013146D"/>
    <w:rPr>
      <w:rFonts w:ascii="Symbol" w:hAnsi="Symbol" w:cs="Symbol" w:hint="default"/>
    </w:rPr>
  </w:style>
  <w:style w:type="character" w:customStyle="1" w:styleId="WW8Num8z2">
    <w:name w:val="WW8Num8z2"/>
    <w:rsid w:val="0013146D"/>
    <w:rPr>
      <w:rFonts w:ascii="Wingdings" w:hAnsi="Wingdings" w:cs="Wingdings" w:hint="default"/>
    </w:rPr>
  </w:style>
  <w:style w:type="character" w:customStyle="1" w:styleId="WW8Num8z4">
    <w:name w:val="WW8Num8z4"/>
    <w:rsid w:val="0013146D"/>
    <w:rPr>
      <w:rFonts w:ascii="Courier New" w:hAnsi="Courier New" w:cs="Courier New" w:hint="default"/>
    </w:rPr>
  </w:style>
  <w:style w:type="character" w:customStyle="1" w:styleId="WW8Num9z0">
    <w:name w:val="WW8Num9z0"/>
    <w:rsid w:val="0013146D"/>
    <w:rPr>
      <w:rFonts w:ascii="Symbol" w:hAnsi="Symbol" w:cs="Symbol" w:hint="default"/>
    </w:rPr>
  </w:style>
  <w:style w:type="character" w:customStyle="1" w:styleId="WW8Num10z0">
    <w:name w:val="WW8Num10z0"/>
    <w:rsid w:val="0013146D"/>
    <w:rPr>
      <w:rFonts w:ascii="Times New Roman" w:hAnsi="Times New Roman" w:cs="Times New Roman" w:hint="default"/>
    </w:rPr>
  </w:style>
  <w:style w:type="character" w:customStyle="1" w:styleId="WW8Num10z2">
    <w:name w:val="WW8Num10z2"/>
    <w:rsid w:val="0013146D"/>
    <w:rPr>
      <w:rFonts w:ascii="Wingdings" w:hAnsi="Wingdings" w:cs="Wingdings" w:hint="default"/>
    </w:rPr>
  </w:style>
  <w:style w:type="character" w:customStyle="1" w:styleId="WW8Num10z3">
    <w:name w:val="WW8Num10z3"/>
    <w:rsid w:val="0013146D"/>
    <w:rPr>
      <w:rFonts w:ascii="Symbol" w:hAnsi="Symbol" w:cs="Symbol" w:hint="default"/>
    </w:rPr>
  </w:style>
  <w:style w:type="character" w:customStyle="1" w:styleId="WW8Num10z4">
    <w:name w:val="WW8Num10z4"/>
    <w:rsid w:val="0013146D"/>
    <w:rPr>
      <w:rFonts w:ascii="Courier New" w:hAnsi="Courier New" w:cs="Courier New" w:hint="default"/>
    </w:rPr>
  </w:style>
  <w:style w:type="character" w:customStyle="1" w:styleId="WW8Num13z0">
    <w:name w:val="WW8Num13z0"/>
    <w:rsid w:val="0013146D"/>
    <w:rPr>
      <w:rFonts w:ascii="Symbol" w:hAnsi="Symbol" w:cs="Symbol" w:hint="default"/>
    </w:rPr>
  </w:style>
  <w:style w:type="character" w:customStyle="1" w:styleId="WW8Num14z0">
    <w:name w:val="WW8Num14z0"/>
    <w:rsid w:val="0013146D"/>
    <w:rPr>
      <w:rFonts w:ascii="Symbol" w:hAnsi="Symbol" w:cs="Symbol" w:hint="default"/>
    </w:rPr>
  </w:style>
  <w:style w:type="character" w:customStyle="1" w:styleId="WW8Num14z1">
    <w:name w:val="WW8Num14z1"/>
    <w:rsid w:val="0013146D"/>
    <w:rPr>
      <w:rFonts w:ascii="Courier New" w:hAnsi="Courier New" w:cs="Courier New" w:hint="default"/>
    </w:rPr>
  </w:style>
  <w:style w:type="character" w:customStyle="1" w:styleId="WW8Num14z2">
    <w:name w:val="WW8Num14z2"/>
    <w:rsid w:val="0013146D"/>
    <w:rPr>
      <w:rFonts w:ascii="Wingdings" w:hAnsi="Wingdings" w:cs="Wingdings" w:hint="default"/>
    </w:rPr>
  </w:style>
  <w:style w:type="character" w:customStyle="1" w:styleId="WW8Num15z0">
    <w:name w:val="WW8Num15z0"/>
    <w:rsid w:val="0013146D"/>
    <w:rPr>
      <w:rFonts w:ascii="Symbol" w:hAnsi="Symbol" w:cs="Symbol" w:hint="default"/>
    </w:rPr>
  </w:style>
  <w:style w:type="character" w:customStyle="1" w:styleId="WW8Num15z1">
    <w:name w:val="WW8Num15z1"/>
    <w:rsid w:val="0013146D"/>
    <w:rPr>
      <w:rFonts w:ascii="Courier New" w:hAnsi="Courier New" w:cs="Courier New" w:hint="default"/>
    </w:rPr>
  </w:style>
  <w:style w:type="character" w:customStyle="1" w:styleId="WW8Num15z2">
    <w:name w:val="WW8Num15z2"/>
    <w:rsid w:val="0013146D"/>
    <w:rPr>
      <w:rFonts w:ascii="Wingdings" w:hAnsi="Wingdings" w:cs="Wingdings" w:hint="default"/>
    </w:rPr>
  </w:style>
  <w:style w:type="character" w:customStyle="1" w:styleId="WW8Num16z0">
    <w:name w:val="WW8Num16z0"/>
    <w:rsid w:val="0013146D"/>
    <w:rPr>
      <w:rFonts w:ascii="Symbol" w:hAnsi="Symbol" w:cs="Symbol" w:hint="default"/>
    </w:rPr>
  </w:style>
  <w:style w:type="character" w:customStyle="1" w:styleId="WW8Num16z1">
    <w:name w:val="WW8Num16z1"/>
    <w:rsid w:val="0013146D"/>
    <w:rPr>
      <w:rFonts w:ascii="Courier New" w:hAnsi="Courier New" w:cs="Courier New" w:hint="default"/>
    </w:rPr>
  </w:style>
  <w:style w:type="character" w:customStyle="1" w:styleId="WW8Num16z2">
    <w:name w:val="WW8Num16z2"/>
    <w:rsid w:val="0013146D"/>
    <w:rPr>
      <w:rFonts w:ascii="Wingdings" w:hAnsi="Wingdings" w:cs="Wingdings" w:hint="default"/>
    </w:rPr>
  </w:style>
  <w:style w:type="character" w:customStyle="1" w:styleId="WW8Num17z0">
    <w:name w:val="WW8Num17z0"/>
    <w:rsid w:val="0013146D"/>
    <w:rPr>
      <w:rFonts w:ascii="Symbol" w:hAnsi="Symbol" w:cs="Symbol" w:hint="default"/>
    </w:rPr>
  </w:style>
  <w:style w:type="character" w:customStyle="1" w:styleId="WW8Num17z1">
    <w:name w:val="WW8Num17z1"/>
    <w:rsid w:val="0013146D"/>
    <w:rPr>
      <w:rFonts w:ascii="Courier New" w:hAnsi="Courier New" w:cs="Courier New" w:hint="default"/>
    </w:rPr>
  </w:style>
  <w:style w:type="character" w:customStyle="1" w:styleId="WW8Num17z2">
    <w:name w:val="WW8Num17z2"/>
    <w:rsid w:val="0013146D"/>
    <w:rPr>
      <w:rFonts w:ascii="Wingdings" w:hAnsi="Wingdings" w:cs="Wingdings" w:hint="default"/>
    </w:rPr>
  </w:style>
  <w:style w:type="character" w:customStyle="1" w:styleId="WW8Num18z0">
    <w:name w:val="WW8Num18z0"/>
    <w:rsid w:val="0013146D"/>
    <w:rPr>
      <w:rFonts w:ascii="Symbol" w:hAnsi="Symbol" w:cs="Symbol" w:hint="default"/>
    </w:rPr>
  </w:style>
  <w:style w:type="character" w:customStyle="1" w:styleId="WW8Num18z1">
    <w:name w:val="WW8Num18z1"/>
    <w:rsid w:val="0013146D"/>
    <w:rPr>
      <w:rFonts w:ascii="Courier New" w:hAnsi="Courier New" w:cs="Courier New" w:hint="default"/>
    </w:rPr>
  </w:style>
  <w:style w:type="character" w:customStyle="1" w:styleId="WW8Num18z2">
    <w:name w:val="WW8Num18z2"/>
    <w:rsid w:val="0013146D"/>
    <w:rPr>
      <w:rFonts w:ascii="Wingdings" w:hAnsi="Wingdings" w:cs="Wingdings" w:hint="default"/>
    </w:rPr>
  </w:style>
  <w:style w:type="character" w:customStyle="1" w:styleId="WW8Num19z0">
    <w:name w:val="WW8Num19z0"/>
    <w:rsid w:val="0013146D"/>
    <w:rPr>
      <w:rFonts w:ascii="Symbol" w:hAnsi="Symbol" w:cs="Symbol" w:hint="default"/>
    </w:rPr>
  </w:style>
  <w:style w:type="character" w:customStyle="1" w:styleId="WW8Num19z1">
    <w:name w:val="WW8Num19z1"/>
    <w:rsid w:val="0013146D"/>
    <w:rPr>
      <w:rFonts w:ascii="Courier New" w:hAnsi="Courier New" w:cs="Courier New" w:hint="default"/>
    </w:rPr>
  </w:style>
  <w:style w:type="character" w:customStyle="1" w:styleId="WW8Num19z2">
    <w:name w:val="WW8Num19z2"/>
    <w:rsid w:val="0013146D"/>
    <w:rPr>
      <w:rFonts w:ascii="Wingdings" w:hAnsi="Wingdings" w:cs="Wingdings" w:hint="default"/>
    </w:rPr>
  </w:style>
  <w:style w:type="character" w:customStyle="1" w:styleId="WW8Num19z3">
    <w:name w:val="WW8Num19z3"/>
    <w:rsid w:val="0013146D"/>
    <w:rPr>
      <w:rFonts w:ascii="Symbol" w:hAnsi="Symbol" w:cs="Symbol" w:hint="default"/>
    </w:rPr>
  </w:style>
  <w:style w:type="character" w:customStyle="1" w:styleId="WW8Num20z0">
    <w:name w:val="WW8Num20z0"/>
    <w:rsid w:val="0013146D"/>
    <w:rPr>
      <w:rFonts w:ascii="Times New Roman" w:hAnsi="Times New Roman" w:cs="Times New Roman" w:hint="default"/>
    </w:rPr>
  </w:style>
  <w:style w:type="character" w:customStyle="1" w:styleId="WW8Num20z1">
    <w:name w:val="WW8Num20z1"/>
    <w:rsid w:val="0013146D"/>
    <w:rPr>
      <w:rFonts w:ascii="Courier New" w:hAnsi="Courier New" w:cs="Courier New" w:hint="default"/>
    </w:rPr>
  </w:style>
  <w:style w:type="character" w:customStyle="1" w:styleId="WW8Num20z2">
    <w:name w:val="WW8Num20z2"/>
    <w:rsid w:val="0013146D"/>
    <w:rPr>
      <w:rFonts w:ascii="Wingdings" w:hAnsi="Wingdings" w:cs="Wingdings" w:hint="default"/>
    </w:rPr>
  </w:style>
  <w:style w:type="character" w:customStyle="1" w:styleId="WW8Num20z3">
    <w:name w:val="WW8Num20z3"/>
    <w:rsid w:val="0013146D"/>
    <w:rPr>
      <w:rFonts w:ascii="Symbol" w:hAnsi="Symbol" w:cs="Symbol" w:hint="default"/>
    </w:rPr>
  </w:style>
  <w:style w:type="character" w:customStyle="1" w:styleId="WW8Num21z0">
    <w:name w:val="WW8Num21z0"/>
    <w:rsid w:val="0013146D"/>
    <w:rPr>
      <w:rFonts w:ascii="Symbol" w:hAnsi="Symbol" w:cs="Symbol" w:hint="default"/>
    </w:rPr>
  </w:style>
  <w:style w:type="character" w:customStyle="1" w:styleId="WW8Num22z0">
    <w:name w:val="WW8Num22z0"/>
    <w:rsid w:val="0013146D"/>
    <w:rPr>
      <w:rFonts w:ascii="Symbol" w:hAnsi="Symbol" w:cs="Symbol" w:hint="default"/>
    </w:rPr>
  </w:style>
  <w:style w:type="character" w:customStyle="1" w:styleId="WW8Num22z1">
    <w:name w:val="WW8Num22z1"/>
    <w:rsid w:val="0013146D"/>
    <w:rPr>
      <w:rFonts w:ascii="Courier New" w:hAnsi="Courier New" w:cs="Courier New" w:hint="default"/>
    </w:rPr>
  </w:style>
  <w:style w:type="character" w:customStyle="1" w:styleId="WW8Num22z2">
    <w:name w:val="WW8Num22z2"/>
    <w:rsid w:val="0013146D"/>
    <w:rPr>
      <w:rFonts w:ascii="Wingdings" w:hAnsi="Wingdings" w:cs="Wingdings" w:hint="default"/>
    </w:rPr>
  </w:style>
  <w:style w:type="character" w:customStyle="1" w:styleId="WW8Num23z0">
    <w:name w:val="WW8Num23z0"/>
    <w:rsid w:val="0013146D"/>
    <w:rPr>
      <w:rFonts w:ascii="Symbol" w:hAnsi="Symbol" w:cs="Symbol" w:hint="default"/>
    </w:rPr>
  </w:style>
  <w:style w:type="character" w:customStyle="1" w:styleId="WW8Num23z1">
    <w:name w:val="WW8Num23z1"/>
    <w:rsid w:val="0013146D"/>
    <w:rPr>
      <w:rFonts w:ascii="Courier New" w:hAnsi="Courier New" w:cs="Courier New" w:hint="default"/>
    </w:rPr>
  </w:style>
  <w:style w:type="character" w:customStyle="1" w:styleId="WW8Num23z2">
    <w:name w:val="WW8Num23z2"/>
    <w:rsid w:val="0013146D"/>
    <w:rPr>
      <w:rFonts w:ascii="Wingdings" w:hAnsi="Wingdings" w:cs="Wingdings" w:hint="default"/>
    </w:rPr>
  </w:style>
  <w:style w:type="character" w:customStyle="1" w:styleId="WW8Num24z0">
    <w:name w:val="WW8Num24z0"/>
    <w:rsid w:val="0013146D"/>
    <w:rPr>
      <w:rFonts w:ascii="Symbol" w:hAnsi="Symbol" w:cs="Symbol" w:hint="default"/>
    </w:rPr>
  </w:style>
  <w:style w:type="character" w:customStyle="1" w:styleId="WW8Num24z1">
    <w:name w:val="WW8Num24z1"/>
    <w:rsid w:val="0013146D"/>
    <w:rPr>
      <w:rFonts w:ascii="Courier New" w:hAnsi="Courier New" w:cs="Courier New" w:hint="default"/>
    </w:rPr>
  </w:style>
  <w:style w:type="character" w:customStyle="1" w:styleId="WW8Num24z2">
    <w:name w:val="WW8Num24z2"/>
    <w:rsid w:val="0013146D"/>
    <w:rPr>
      <w:rFonts w:ascii="Wingdings" w:hAnsi="Wingdings" w:cs="Wingdings" w:hint="default"/>
    </w:rPr>
  </w:style>
  <w:style w:type="character" w:customStyle="1" w:styleId="WW8Num25z0">
    <w:name w:val="WW8Num25z0"/>
    <w:rsid w:val="0013146D"/>
    <w:rPr>
      <w:rFonts w:ascii="Times New Roman" w:hAnsi="Times New Roman" w:cs="Times New Roman" w:hint="default"/>
    </w:rPr>
  </w:style>
  <w:style w:type="character" w:customStyle="1" w:styleId="WW8Num25z1">
    <w:name w:val="WW8Num25z1"/>
    <w:rsid w:val="0013146D"/>
    <w:rPr>
      <w:rFonts w:ascii="Courier New" w:hAnsi="Courier New" w:cs="Courier New" w:hint="default"/>
    </w:rPr>
  </w:style>
  <w:style w:type="character" w:customStyle="1" w:styleId="WW8Num25z2">
    <w:name w:val="WW8Num25z2"/>
    <w:rsid w:val="0013146D"/>
    <w:rPr>
      <w:rFonts w:ascii="Wingdings" w:hAnsi="Wingdings" w:cs="Wingdings" w:hint="default"/>
    </w:rPr>
  </w:style>
  <w:style w:type="character" w:customStyle="1" w:styleId="WW8Num25z3">
    <w:name w:val="WW8Num25z3"/>
    <w:rsid w:val="0013146D"/>
    <w:rPr>
      <w:rFonts w:ascii="Symbol" w:hAnsi="Symbol" w:cs="Symbol" w:hint="default"/>
    </w:rPr>
  </w:style>
  <w:style w:type="character" w:customStyle="1" w:styleId="WW8Num26z0">
    <w:name w:val="WW8Num26z0"/>
    <w:rsid w:val="0013146D"/>
    <w:rPr>
      <w:rFonts w:ascii="Symbol" w:hAnsi="Symbol" w:cs="Symbol" w:hint="default"/>
    </w:rPr>
  </w:style>
  <w:style w:type="character" w:customStyle="1" w:styleId="WW8Num26z1">
    <w:name w:val="WW8Num26z1"/>
    <w:rsid w:val="0013146D"/>
    <w:rPr>
      <w:rFonts w:ascii="Courier New" w:hAnsi="Courier New" w:cs="Courier New" w:hint="default"/>
    </w:rPr>
  </w:style>
  <w:style w:type="character" w:customStyle="1" w:styleId="WW8Num26z2">
    <w:name w:val="WW8Num26z2"/>
    <w:rsid w:val="0013146D"/>
    <w:rPr>
      <w:rFonts w:ascii="Wingdings" w:hAnsi="Wingdings" w:cs="Wingdings" w:hint="default"/>
    </w:rPr>
  </w:style>
  <w:style w:type="character" w:customStyle="1" w:styleId="WW8Num29z0">
    <w:name w:val="WW8Num29z0"/>
    <w:rsid w:val="0013146D"/>
    <w:rPr>
      <w:rFonts w:ascii="Symbol" w:hAnsi="Symbol" w:cs="Symbol" w:hint="default"/>
    </w:rPr>
  </w:style>
  <w:style w:type="character" w:customStyle="1" w:styleId="WW8Num31z0">
    <w:name w:val="WW8Num31z0"/>
    <w:rsid w:val="0013146D"/>
    <w:rPr>
      <w:rFonts w:ascii="Symbol" w:hAnsi="Symbol" w:cs="Symbol" w:hint="default"/>
    </w:rPr>
  </w:style>
  <w:style w:type="character" w:customStyle="1" w:styleId="WW8Num31z1">
    <w:name w:val="WW8Num31z1"/>
    <w:rsid w:val="0013146D"/>
    <w:rPr>
      <w:rFonts w:ascii="Courier New" w:hAnsi="Courier New" w:cs="Courier New" w:hint="default"/>
    </w:rPr>
  </w:style>
  <w:style w:type="character" w:customStyle="1" w:styleId="WW8Num31z2">
    <w:name w:val="WW8Num31z2"/>
    <w:rsid w:val="0013146D"/>
    <w:rPr>
      <w:rFonts w:ascii="Wingdings" w:hAnsi="Wingdings" w:cs="Wingdings" w:hint="default"/>
    </w:rPr>
  </w:style>
  <w:style w:type="character" w:customStyle="1" w:styleId="WW8Num32z0">
    <w:name w:val="WW8Num32z0"/>
    <w:rsid w:val="0013146D"/>
    <w:rPr>
      <w:rFonts w:ascii="Symbol" w:hAnsi="Symbol" w:cs="Symbol" w:hint="default"/>
    </w:rPr>
  </w:style>
  <w:style w:type="character" w:customStyle="1" w:styleId="WW8Num32z1">
    <w:name w:val="WW8Num32z1"/>
    <w:rsid w:val="0013146D"/>
    <w:rPr>
      <w:rFonts w:ascii="Courier New" w:hAnsi="Courier New" w:cs="Courier New" w:hint="default"/>
    </w:rPr>
  </w:style>
  <w:style w:type="character" w:customStyle="1" w:styleId="WW8Num32z2">
    <w:name w:val="WW8Num32z2"/>
    <w:rsid w:val="0013146D"/>
    <w:rPr>
      <w:rFonts w:ascii="Wingdings" w:hAnsi="Wingdings" w:cs="Wingdings" w:hint="default"/>
    </w:rPr>
  </w:style>
  <w:style w:type="character" w:customStyle="1" w:styleId="WW8Num33z0">
    <w:name w:val="WW8Num33z0"/>
    <w:rsid w:val="0013146D"/>
    <w:rPr>
      <w:rFonts w:ascii="Symbol" w:hAnsi="Symbol" w:cs="Symbol" w:hint="default"/>
    </w:rPr>
  </w:style>
  <w:style w:type="character" w:customStyle="1" w:styleId="WW8Num33z1">
    <w:name w:val="WW8Num33z1"/>
    <w:rsid w:val="0013146D"/>
    <w:rPr>
      <w:rFonts w:ascii="Courier New" w:hAnsi="Courier New" w:cs="Courier New" w:hint="default"/>
    </w:rPr>
  </w:style>
  <w:style w:type="character" w:customStyle="1" w:styleId="WW8Num33z2">
    <w:name w:val="WW8Num33z2"/>
    <w:rsid w:val="0013146D"/>
    <w:rPr>
      <w:rFonts w:ascii="Wingdings" w:hAnsi="Wingdings" w:cs="Wingdings" w:hint="default"/>
    </w:rPr>
  </w:style>
  <w:style w:type="character" w:customStyle="1" w:styleId="1f9">
    <w:name w:val="Основной шрифт абзаца1"/>
    <w:rsid w:val="0013146D"/>
  </w:style>
  <w:style w:type="character" w:customStyle="1" w:styleId="afff6">
    <w:name w:val="Маркеры списка"/>
    <w:rsid w:val="0013146D"/>
    <w:rPr>
      <w:rFonts w:ascii="StarSymbol" w:eastAsia="StarSymbol" w:hAnsi="StarSymbol" w:cs="StarSymbol" w:hint="eastAsia"/>
      <w:sz w:val="18"/>
      <w:szCs w:val="18"/>
    </w:rPr>
  </w:style>
  <w:style w:type="character" w:customStyle="1" w:styleId="FontStyle13">
    <w:name w:val="Font Style13"/>
    <w:rsid w:val="0013146D"/>
    <w:rPr>
      <w:rFonts w:ascii="Times New Roman" w:hAnsi="Times New Roman" w:cs="Times New Roman" w:hint="default"/>
      <w:sz w:val="20"/>
      <w:szCs w:val="20"/>
    </w:rPr>
  </w:style>
  <w:style w:type="character" w:customStyle="1" w:styleId="2b">
    <w:name w:val="Знак Знак2"/>
    <w:rsid w:val="0013146D"/>
    <w:rPr>
      <w:lang w:eastAsia="ar-SA" w:bidi="ar-SA"/>
    </w:rPr>
  </w:style>
  <w:style w:type="character" w:customStyle="1" w:styleId="63">
    <w:name w:val="Знак Знак6"/>
    <w:locked/>
    <w:rsid w:val="0013146D"/>
    <w:rPr>
      <w:b/>
      <w:bCs/>
      <w:sz w:val="24"/>
      <w:szCs w:val="24"/>
      <w:lang w:eastAsia="ar-SA" w:bidi="ar-SA"/>
    </w:rPr>
  </w:style>
  <w:style w:type="character" w:customStyle="1" w:styleId="3a">
    <w:name w:val="Знак Знак3"/>
    <w:locked/>
    <w:rsid w:val="0013146D"/>
    <w:rPr>
      <w:lang w:val="ru-RU" w:eastAsia="ar-SA" w:bidi="ar-SA"/>
    </w:rPr>
  </w:style>
  <w:style w:type="character" w:customStyle="1" w:styleId="215">
    <w:name w:val="Знак Знак21"/>
    <w:uiPriority w:val="99"/>
    <w:rsid w:val="0013146D"/>
    <w:rPr>
      <w:lang w:eastAsia="ar-SA" w:bidi="ar-SA"/>
    </w:rPr>
  </w:style>
  <w:style w:type="character" w:customStyle="1" w:styleId="apple-converted-space">
    <w:name w:val="apple-converted-space"/>
    <w:rsid w:val="0013146D"/>
  </w:style>
  <w:style w:type="character" w:customStyle="1" w:styleId="apple-style-span">
    <w:name w:val="apple-style-span"/>
    <w:rsid w:val="0013146D"/>
  </w:style>
  <w:style w:type="character" w:customStyle="1" w:styleId="FontStyle18">
    <w:name w:val="Font Style18"/>
    <w:rsid w:val="001314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rsid w:val="0013146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rvts24">
    <w:name w:val="rvts24"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216">
    <w:name w:val="Основной текст 2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Текст сноски Знак1"/>
    <w:basedOn w:val="a1"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b">
    <w:name w:val="Текст концевой сноски Знак1"/>
    <w:basedOn w:val="a1"/>
    <w:semiHidden/>
    <w:rsid w:val="0013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Основной текст + Не курсив"/>
    <w:basedOn w:val="aff7"/>
    <w:rsid w:val="0013146D"/>
    <w:rPr>
      <w:b w:val="0"/>
      <w:bCs w:val="0"/>
      <w:i/>
      <w:iCs/>
      <w:smallCaps w:val="0"/>
      <w:strike w:val="0"/>
      <w:dstrike w:val="0"/>
      <w:spacing w:val="0"/>
      <w:u w:val="none"/>
      <w:effect w:val="none"/>
      <w:lang w:eastAsia="ar-SA"/>
    </w:rPr>
  </w:style>
  <w:style w:type="character" w:customStyle="1" w:styleId="CharStyle8">
    <w:name w:val="Char Style 8"/>
    <w:rsid w:val="0013146D"/>
    <w:rPr>
      <w:b/>
      <w:bCs/>
      <w:sz w:val="27"/>
      <w:szCs w:val="27"/>
      <w:lang w:eastAsia="ar-SA" w:bidi="ar-SA"/>
    </w:rPr>
  </w:style>
  <w:style w:type="character" w:customStyle="1" w:styleId="1fc">
    <w:name w:val="Заголовок записки Знак1"/>
    <w:basedOn w:val="a1"/>
    <w:semiHidden/>
    <w:rsid w:val="001314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3">
    <w:name w:val="WW8Num6z3"/>
    <w:rsid w:val="0013146D"/>
    <w:rPr>
      <w:rFonts w:ascii="Symbol" w:hAnsi="Symbol" w:hint="default"/>
    </w:rPr>
  </w:style>
  <w:style w:type="character" w:customStyle="1" w:styleId="WW8Num11z0">
    <w:name w:val="WW8Num11z0"/>
    <w:rsid w:val="0013146D"/>
    <w:rPr>
      <w:rFonts w:ascii="Symbol" w:hAnsi="Symbol" w:hint="default"/>
    </w:rPr>
  </w:style>
  <w:style w:type="character" w:customStyle="1" w:styleId="WW8Num11z1">
    <w:name w:val="WW8Num11z1"/>
    <w:rsid w:val="0013146D"/>
    <w:rPr>
      <w:rFonts w:ascii="Courier New" w:hAnsi="Courier New" w:cs="Courier New" w:hint="default"/>
    </w:rPr>
  </w:style>
  <w:style w:type="character" w:customStyle="1" w:styleId="WW8Num11z2">
    <w:name w:val="WW8Num11z2"/>
    <w:rsid w:val="0013146D"/>
    <w:rPr>
      <w:rFonts w:ascii="Wingdings" w:hAnsi="Wingdings" w:hint="default"/>
    </w:rPr>
  </w:style>
  <w:style w:type="character" w:customStyle="1" w:styleId="Heading1Char">
    <w:name w:val="Heading 1 Char"/>
    <w:basedOn w:val="a1"/>
    <w:locked/>
    <w:rsid w:val="0013146D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BodyTextChar">
    <w:name w:val="Body Text Char"/>
    <w:basedOn w:val="a1"/>
    <w:locked/>
    <w:rsid w:val="0013146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BodyTextIndentChar">
    <w:name w:val="Body Text Indent Char"/>
    <w:basedOn w:val="a1"/>
    <w:locked/>
    <w:rsid w:val="0013146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3Char">
    <w:name w:val="Body Text Indent 3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BodyText2Char">
    <w:name w:val="Body Text 2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HeaderChar">
    <w:name w:val="Header Char"/>
    <w:basedOn w:val="a1"/>
    <w:locked/>
    <w:rsid w:val="0013146D"/>
    <w:rPr>
      <w:rFonts w:ascii="Times New Roman" w:hAnsi="Times New Roman" w:cs="Times New Roman" w:hint="default"/>
      <w:lang w:val="ru-RU" w:eastAsia="ru-RU"/>
    </w:rPr>
  </w:style>
  <w:style w:type="character" w:customStyle="1" w:styleId="FooterChar">
    <w:name w:val="Footer Char"/>
    <w:basedOn w:val="a1"/>
    <w:locked/>
    <w:rsid w:val="0013146D"/>
    <w:rPr>
      <w:rFonts w:ascii="Times New Roman" w:hAnsi="Times New Roman" w:cs="Times New Roman" w:hint="default"/>
      <w:sz w:val="24"/>
      <w:szCs w:val="24"/>
    </w:rPr>
  </w:style>
  <w:style w:type="character" w:customStyle="1" w:styleId="b-serp-itemfrom">
    <w:name w:val="b-serp-item__from"/>
    <w:basedOn w:val="a1"/>
    <w:rsid w:val="0013146D"/>
  </w:style>
  <w:style w:type="character" w:customStyle="1" w:styleId="rvts9">
    <w:name w:val="rvts9"/>
    <w:rsid w:val="0013146D"/>
    <w:rPr>
      <w:rFonts w:ascii="Times New Roman" w:hAnsi="Times New Roman" w:cs="Times New Roman" w:hint="default"/>
      <w:i/>
      <w:iCs/>
    </w:rPr>
  </w:style>
  <w:style w:type="character" w:customStyle="1" w:styleId="TextNPA">
    <w:name w:val="Text NPA"/>
    <w:rsid w:val="0013146D"/>
    <w:rPr>
      <w:rFonts w:ascii="Courier New" w:hAnsi="Courier New" w:cs="Courier New" w:hint="default"/>
    </w:rPr>
  </w:style>
  <w:style w:type="table" w:styleId="afff8">
    <w:name w:val="Table Grid"/>
    <w:basedOn w:val="a2"/>
    <w:uiPriority w:val="59"/>
    <w:rsid w:val="0013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AA1969"/>
    <w:rPr>
      <w:rFonts w:ascii="Arial" w:eastAsia="Arial" w:hAnsi="Arial" w:cs="Arial"/>
      <w:sz w:val="20"/>
      <w:szCs w:val="20"/>
      <w:lang w:eastAsia="ar-SA"/>
    </w:rPr>
  </w:style>
  <w:style w:type="character" w:styleId="afff9">
    <w:name w:val="page number"/>
    <w:basedOn w:val="a1"/>
    <w:rsid w:val="008E36A2"/>
  </w:style>
  <w:style w:type="table" w:styleId="afffa">
    <w:name w:val="Table Elegant"/>
    <w:basedOn w:val="a2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d">
    <w:name w:val="Стиль таблицы1"/>
    <w:basedOn w:val="a2"/>
    <w:uiPriority w:val="99"/>
    <w:rsid w:val="008E36A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vAlign w:val="center"/>
    </w:tcPr>
  </w:style>
  <w:style w:type="character" w:styleId="afffb">
    <w:name w:val="Hyperlink"/>
    <w:rsid w:val="008E36A2"/>
    <w:rPr>
      <w:color w:val="0000FF"/>
      <w:u w:val="single"/>
    </w:rPr>
  </w:style>
  <w:style w:type="character" w:styleId="afffc">
    <w:name w:val="Strong"/>
    <w:qFormat/>
    <w:rsid w:val="008E36A2"/>
    <w:rPr>
      <w:b/>
      <w:bCs/>
    </w:rPr>
  </w:style>
  <w:style w:type="paragraph" w:customStyle="1" w:styleId="150">
    <w:name w:val="Знак15"/>
    <w:basedOn w:val="a0"/>
    <w:uiPriority w:val="34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fe">
    <w:name w:val="index 1"/>
    <w:basedOn w:val="a0"/>
    <w:next w:val="a0"/>
    <w:autoRedefine/>
    <w:rsid w:val="008E36A2"/>
    <w:pPr>
      <w:ind w:left="240" w:hanging="240"/>
    </w:pPr>
  </w:style>
  <w:style w:type="paragraph" w:styleId="afffd">
    <w:name w:val="index heading"/>
    <w:basedOn w:val="a0"/>
    <w:rsid w:val="008E36A2"/>
    <w:pPr>
      <w:widowControl w:val="0"/>
      <w:suppressLineNumbers/>
      <w:suppressAutoHyphens/>
      <w:autoSpaceDN w:val="0"/>
      <w:textAlignment w:val="baseline"/>
    </w:pPr>
    <w:rPr>
      <w:rFonts w:ascii="Arial" w:eastAsia="Andale Sans UI" w:hAnsi="Arial" w:cs="Tahoma"/>
      <w:kern w:val="3"/>
      <w:lang w:val="de-DE" w:eastAsia="ja-JP" w:bidi="fa-IR"/>
    </w:rPr>
  </w:style>
  <w:style w:type="paragraph" w:customStyle="1" w:styleId="140">
    <w:name w:val="Знак14"/>
    <w:basedOn w:val="a0"/>
    <w:uiPriority w:val="34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e">
    <w:name w:val="annotation reference"/>
    <w:basedOn w:val="a1"/>
    <w:rsid w:val="008E36A2"/>
    <w:rPr>
      <w:sz w:val="16"/>
      <w:szCs w:val="16"/>
    </w:rPr>
  </w:style>
  <w:style w:type="character" w:customStyle="1" w:styleId="BodyTextChar1">
    <w:name w:val="Body Text Char1"/>
    <w:basedOn w:val="a1"/>
    <w:uiPriority w:val="99"/>
    <w:semiHidden/>
    <w:rsid w:val="008E36A2"/>
    <w:rPr>
      <w:sz w:val="24"/>
      <w:szCs w:val="24"/>
    </w:rPr>
  </w:style>
  <w:style w:type="paragraph" w:styleId="affff">
    <w:name w:val="List"/>
    <w:basedOn w:val="af"/>
    <w:rsid w:val="008E36A2"/>
    <w:pPr>
      <w:suppressAutoHyphens/>
      <w:spacing w:after="0"/>
      <w:jc w:val="both"/>
    </w:pPr>
    <w:rPr>
      <w:lang w:eastAsia="ar-SA"/>
    </w:rPr>
  </w:style>
  <w:style w:type="character" w:styleId="affff0">
    <w:name w:val="Emphasis"/>
    <w:basedOn w:val="a1"/>
    <w:uiPriority w:val="20"/>
    <w:qFormat/>
    <w:rsid w:val="008E36A2"/>
    <w:rPr>
      <w:i/>
      <w:iCs/>
    </w:rPr>
  </w:style>
  <w:style w:type="table" w:customStyle="1" w:styleId="1ff">
    <w:name w:val="Сетка таблицы1"/>
    <w:uiPriority w:val="59"/>
    <w:rsid w:val="008E36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FollowedHyperlink"/>
    <w:basedOn w:val="a1"/>
    <w:uiPriority w:val="99"/>
    <w:rsid w:val="008E36A2"/>
    <w:rPr>
      <w:color w:val="800080"/>
      <w:u w:val="single"/>
    </w:rPr>
  </w:style>
  <w:style w:type="paragraph" w:customStyle="1" w:styleId="131">
    <w:name w:val="Знак13"/>
    <w:basedOn w:val="a0"/>
    <w:uiPriority w:val="99"/>
    <w:qFormat/>
    <w:rsid w:val="008E36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24">
    <w:name w:val="Знак Знак22"/>
    <w:rsid w:val="008E36A2"/>
    <w:rPr>
      <w:lang w:eastAsia="ar-SA"/>
    </w:rPr>
  </w:style>
  <w:style w:type="numbering" w:customStyle="1" w:styleId="1ff0">
    <w:name w:val="Нет списка1"/>
    <w:next w:val="a3"/>
    <w:uiPriority w:val="99"/>
    <w:semiHidden/>
    <w:unhideWhenUsed/>
    <w:rsid w:val="008E36A2"/>
  </w:style>
  <w:style w:type="paragraph" w:styleId="affff2">
    <w:name w:val="Block Text"/>
    <w:basedOn w:val="a0"/>
    <w:uiPriority w:val="99"/>
    <w:unhideWhenUsed/>
    <w:rsid w:val="008E36A2"/>
    <w:pPr>
      <w:widowControl w:val="0"/>
      <w:snapToGrid w:val="0"/>
      <w:ind w:left="280" w:right="200"/>
      <w:jc w:val="center"/>
    </w:pPr>
    <w:rPr>
      <w:sz w:val="28"/>
      <w:szCs w:val="28"/>
    </w:rPr>
  </w:style>
  <w:style w:type="character" w:styleId="affff3">
    <w:name w:val="endnote reference"/>
    <w:uiPriority w:val="99"/>
    <w:rsid w:val="008E36A2"/>
    <w:rPr>
      <w:vertAlign w:val="superscript"/>
    </w:rPr>
  </w:style>
  <w:style w:type="character" w:styleId="affff4">
    <w:name w:val="footnote reference"/>
    <w:rsid w:val="008E36A2"/>
    <w:rPr>
      <w:vertAlign w:val="superscript"/>
    </w:rPr>
  </w:style>
  <w:style w:type="table" w:customStyle="1" w:styleId="2c">
    <w:name w:val="Сетка таблицы2"/>
    <w:basedOn w:val="a2"/>
    <w:next w:val="afff8"/>
    <w:uiPriority w:val="59"/>
    <w:rsid w:val="008E36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2"/>
    <w:next w:val="afff8"/>
    <w:uiPriority w:val="59"/>
    <w:rsid w:val="008E36A2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next w:val="afff8"/>
    <w:uiPriority w:val="59"/>
    <w:rsid w:val="008E36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ff8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5">
    <w:name w:val="Placeholder Text"/>
    <w:basedOn w:val="a1"/>
    <w:uiPriority w:val="99"/>
    <w:semiHidden/>
    <w:rsid w:val="008E36A2"/>
    <w:rPr>
      <w:color w:val="808080"/>
    </w:rPr>
  </w:style>
  <w:style w:type="table" w:styleId="1ff1">
    <w:name w:val="Table Classic 1"/>
    <w:basedOn w:val="a2"/>
    <w:uiPriority w:val="99"/>
    <w:rsid w:val="008E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710">
    <w:name w:val="Заголовок 7 Знак1"/>
    <w:basedOn w:val="a1"/>
    <w:semiHidden/>
    <w:rsid w:val="001A4EA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0">
    <w:name w:val="Заголовок 8 Знак1"/>
    <w:basedOn w:val="a1"/>
    <w:semiHidden/>
    <w:rsid w:val="001A4E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1"/>
    <w:semiHidden/>
    <w:rsid w:val="001A4EA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83E7C-5DA3-4866-8E38-942EEB79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5432</TotalTime>
  <Pages>12</Pages>
  <Words>3317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Краева Светлана Викторовна</cp:lastModifiedBy>
  <cp:revision>169</cp:revision>
  <cp:lastPrinted>2026-02-13T10:47:00Z</cp:lastPrinted>
  <dcterms:created xsi:type="dcterms:W3CDTF">2021-02-26T07:11:00Z</dcterms:created>
  <dcterms:modified xsi:type="dcterms:W3CDTF">2026-02-13T11:31:00Z</dcterms:modified>
</cp:coreProperties>
</file>